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F7DC1" w14:textId="2CA8AC47" w:rsidR="00C371ED" w:rsidRDefault="00726068" w:rsidP="00607603">
      <w:pPr>
        <w:pStyle w:val="Corpsdetexte"/>
        <w:tabs>
          <w:tab w:val="left" w:pos="3135"/>
        </w:tabs>
        <w:rPr>
          <w:rFonts w:ascii="Times New Roman"/>
          <w:sz w:val="20"/>
        </w:rPr>
      </w:pPr>
      <w:r>
        <w:pict w14:anchorId="01AF7E60">
          <v:group id="_x0000_s2089" style="position:absolute;margin-left:492.1pt;margin-top:3.45pt;width:103.6pt;height:69.8pt;z-index:1168;mso-position-horizontal-relative:page;mso-position-vertical-relative:page" coordorigin="9710,69" coordsize="2072,1396">
            <v:shape id="_x0000_s2092" style="position:absolute;left:10398;top:68;width:1384;height:1396" coordorigin="10398,69" coordsize="1384,1396" path="m11090,69r-75,4l10942,85r-70,19l10804,131r-63,33l10682,203r-55,45l10577,299r-45,55l10493,414r-33,64l10434,546r-20,71l10402,690r-4,76l10402,842r12,74l10434,987r26,67l10493,1118r39,60l10577,1234r50,50l10682,1329r59,40l10804,1402r68,26l10942,1448r73,12l11090,1464r76,-4l11239,1448r70,-20l11376,1402r63,-33l11499,1329r55,-45l11604,1234r45,-56l11688,1118r33,-64l11747,987r19,-71l11778,842r4,-76l11778,690r-12,-73l11747,546r-26,-68l11688,414r-39,-60l11604,299r-50,-51l11499,203r-60,-39l11376,131r-67,-27l11239,85r-73,-12l11090,69xe" fillcolor="#37b9c2" stroked="f">
              <v:fill opacity=".75"/>
              <v:path arrowok="t"/>
            </v:shape>
            <v:shape id="_x0000_s2091" style="position:absolute;left:9710;top:80;width:867;height:875" coordorigin="9710,81" coordsize="867,875" path="m10121,81r-73,10l9977,114r-66,35l9850,196r-52,59l9756,322r-28,72l9713,468r-3,75l9721,616r22,72l9778,755r46,60l9882,868r66,42l10019,938r73,15l10166,955r73,-10l10310,922r66,-35l10437,840r52,-59l10531,714r28,-72l10574,568r3,-75l10566,420r-22,-72l10509,281r-46,-60l10405,168r-66,-42l10268,98r-73,-15l10121,81xe" fillcolor="#e1062d" stroked="f">
              <v:path arrowok="t"/>
            </v:shape>
            <v:shape id="_x0000_s2090" style="position:absolute;left:10394;top:338;width:182;height:531" coordorigin="10395,338" coordsize="182,531" path="m10540,338r-43,62l10462,466r-29,70l10412,610r-13,77l10395,766r,26l10397,818r2,25l10402,869r24,-20l10470,806r62,-94l10560,639r15,-76l10576,486r-12,-75l10540,338xe" fillcolor="#4d1656" stroked="f">
              <v:path arrowok="t"/>
            </v:shape>
            <w10:wrap anchorx="page" anchory="page"/>
          </v:group>
        </w:pict>
      </w:r>
      <w:r w:rsidR="00607603">
        <w:rPr>
          <w:rFonts w:ascii="Times New Roman"/>
          <w:sz w:val="20"/>
        </w:rPr>
        <w:tab/>
      </w:r>
    </w:p>
    <w:p w14:paraId="01AF7DC6" w14:textId="52CCBD16" w:rsidR="00C371ED" w:rsidRDefault="008E27DD">
      <w:pPr>
        <w:spacing w:before="127"/>
        <w:ind w:left="115"/>
        <w:rPr>
          <w:rFonts w:ascii="Morebi Rounded Med"/>
          <w:color w:val="4D1656"/>
          <w:sz w:val="30"/>
          <w:lang w:val="fr-FR"/>
        </w:rPr>
      </w:pPr>
      <w:r w:rsidRPr="00AF6DB5">
        <w:rPr>
          <w:rFonts w:ascii="Morebi Rounded Med"/>
          <w:color w:val="4D1656"/>
          <w:sz w:val="30"/>
          <w:lang w:val="fr-FR"/>
        </w:rPr>
        <w:t>DISCLAIMER</w:t>
      </w:r>
    </w:p>
    <w:p w14:paraId="137EC5EB" w14:textId="77777777" w:rsidR="008718F1" w:rsidRPr="00AF6DB5" w:rsidRDefault="008718F1">
      <w:pPr>
        <w:spacing w:before="127"/>
        <w:ind w:left="115"/>
        <w:rPr>
          <w:rFonts w:ascii="Morebi Rounded Med"/>
          <w:sz w:val="30"/>
          <w:lang w:val="fr-FR"/>
        </w:rPr>
      </w:pPr>
    </w:p>
    <w:p w14:paraId="5CEE1D4B" w14:textId="1EEB24AF" w:rsidR="008718F1" w:rsidRPr="008718F1" w:rsidRDefault="008718F1" w:rsidP="00242D68">
      <w:pPr>
        <w:ind w:left="115"/>
        <w:jc w:val="both"/>
        <w:rPr>
          <w:color w:val="706F6F"/>
          <w:sz w:val="18"/>
          <w:szCs w:val="18"/>
          <w:lang w:val="fr-FR"/>
        </w:rPr>
      </w:pPr>
      <w:r w:rsidRPr="008718F1">
        <w:rPr>
          <w:color w:val="706F6F"/>
          <w:sz w:val="18"/>
          <w:szCs w:val="18"/>
          <w:lang w:val="fr-FR"/>
        </w:rPr>
        <w:t>En accédant et en parcourant le site Internet de</w:t>
      </w:r>
      <w:r w:rsidR="00E33D46">
        <w:rPr>
          <w:color w:val="706F6F"/>
          <w:sz w:val="18"/>
          <w:szCs w:val="18"/>
          <w:lang w:val="fr-FR"/>
        </w:rPr>
        <w:t xml:space="preserve"> </w:t>
      </w:r>
      <w:r w:rsidR="00760A52" w:rsidRPr="00760A52">
        <w:rPr>
          <w:color w:val="706F6F"/>
          <w:sz w:val="18"/>
          <w:szCs w:val="18"/>
          <w:lang w:val="fr-FR"/>
        </w:rPr>
        <w:t>Madame Bouffioux Marie-Laurence</w:t>
      </w:r>
      <w:r w:rsidR="00760A52" w:rsidRPr="00760A52">
        <w:rPr>
          <w:color w:val="706F6F"/>
          <w:sz w:val="18"/>
          <w:szCs w:val="18"/>
          <w:lang w:val="fr-FR"/>
        </w:rPr>
        <w:t xml:space="preserve"> sous la dénomination le Tain du miroir</w:t>
      </w:r>
      <w:r w:rsidRPr="008718F1">
        <w:rPr>
          <w:color w:val="706F6F"/>
          <w:sz w:val="18"/>
          <w:szCs w:val="18"/>
          <w:lang w:val="fr-FR"/>
        </w:rPr>
        <w:t>, le visiteur marque son accord sur les dispositions du présent disclaimer. Les dispositions  du présent  disclaimer peuvent, à n’importe quel moment, être modifiées  en tout ou en partie.</w:t>
      </w:r>
    </w:p>
    <w:p w14:paraId="35E69DEA" w14:textId="77777777" w:rsidR="008718F1" w:rsidRPr="008718F1" w:rsidRDefault="008718F1" w:rsidP="00242D68">
      <w:pPr>
        <w:ind w:left="115"/>
        <w:jc w:val="both"/>
        <w:rPr>
          <w:color w:val="706F6F"/>
          <w:sz w:val="18"/>
          <w:szCs w:val="18"/>
          <w:lang w:val="fr-FR"/>
        </w:rPr>
      </w:pPr>
      <w:r w:rsidRPr="008718F1">
        <w:rPr>
          <w:color w:val="706F6F"/>
          <w:sz w:val="18"/>
          <w:szCs w:val="18"/>
          <w:lang w:val="fr-FR"/>
        </w:rPr>
        <w:t>La modification entre en vigueur à la date de sa mise à disposition sur le site Internet.</w:t>
      </w:r>
    </w:p>
    <w:p w14:paraId="01AF7DCA" w14:textId="77777777" w:rsidR="00C371ED" w:rsidRPr="00AF6DB5" w:rsidRDefault="00726068">
      <w:pPr>
        <w:pStyle w:val="Corpsdetexte"/>
        <w:spacing w:before="6"/>
        <w:rPr>
          <w:sz w:val="13"/>
          <w:lang w:val="fr-FR"/>
        </w:rPr>
      </w:pPr>
      <w:r>
        <w:pict w14:anchorId="01AF7E62">
          <v:group id="_x0000_s2086" style="position:absolute;margin-left:56.7pt;margin-top:10.7pt;width:481.9pt;height:23.4pt;z-index:1048;mso-wrap-distance-left:0;mso-wrap-distance-right:0;mso-position-horizontal-relative:page" coordorigin="1134,214" coordsize="9638,468">
            <v:shape id="_x0000_s2088" style="position:absolute;left:1133;top:213;width:9638;height:468" coordorigin="1134,214" coordsize="9638,468" path="m10602,214r-9298,l1238,227r-54,37l1147,318r-13,66l1134,681r9638,l10772,384r-14,-66l10722,264r-54,-37l10602,214xe" fillcolor="#37b9c2" stroked="f">
              <v:path arrowok="t"/>
            </v:shape>
            <v:shapetype id="_x0000_t202" coordsize="21600,21600" o:spt="202" path="m,l,21600r21600,l21600,xe">
              <v:stroke joinstyle="miter"/>
              <v:path gradientshapeok="t" o:connecttype="rect"/>
            </v:shapetype>
            <v:shape id="_x0000_s2087" type="#_x0000_t202" style="position:absolute;left:1133;top:213;width:9638;height:468" filled="f" stroked="f">
              <v:textbox inset="0,0,0,0">
                <w:txbxContent>
                  <w:p w14:paraId="01AF7E77" w14:textId="77777777" w:rsidR="00C371ED" w:rsidRDefault="008E27DD">
                    <w:pPr>
                      <w:spacing w:before="89"/>
                      <w:ind w:left="113"/>
                      <w:rPr>
                        <w:rFonts w:ascii="Morebi Rounded Black" w:hAnsi="Morebi Rounded Black"/>
                        <w:b/>
                        <w:sz w:val="24"/>
                      </w:rPr>
                    </w:pPr>
                    <w:r>
                      <w:rPr>
                        <w:rFonts w:ascii="Morebi Rounded Black" w:hAnsi="Morebi Rounded Black"/>
                        <w:b/>
                        <w:color w:val="FFFFFF"/>
                        <w:sz w:val="24"/>
                      </w:rPr>
                      <w:t>Identité</w:t>
                    </w:r>
                  </w:p>
                </w:txbxContent>
              </v:textbox>
            </v:shape>
            <w10:wrap type="topAndBottom" anchorx="page"/>
          </v:group>
        </w:pict>
      </w:r>
    </w:p>
    <w:p w14:paraId="5999BE82" w14:textId="4701E571" w:rsidR="009248CF" w:rsidRDefault="004158EF" w:rsidP="00242D68">
      <w:pPr>
        <w:ind w:left="115"/>
        <w:jc w:val="both"/>
        <w:rPr>
          <w:color w:val="706F6F"/>
          <w:sz w:val="18"/>
          <w:szCs w:val="18"/>
          <w:lang w:val="fr-FR"/>
        </w:rPr>
      </w:pPr>
      <w:hyperlink r:id="rId10" w:history="1">
        <w:r w:rsidRPr="004158EF">
          <w:rPr>
            <w:rStyle w:val="Lienhypertexte"/>
            <w:sz w:val="16"/>
            <w:szCs w:val="16"/>
            <w:lang w:val="fr-FR"/>
          </w:rPr>
          <w:t>https://letaindumiroir.be</w:t>
        </w:r>
      </w:hyperlink>
      <w:r w:rsidRPr="009248CF">
        <w:rPr>
          <w:color w:val="706F6F"/>
          <w:sz w:val="18"/>
          <w:szCs w:val="18"/>
          <w:lang w:val="fr-FR"/>
        </w:rPr>
        <w:t xml:space="preserve"> </w:t>
      </w:r>
      <w:r w:rsidR="009248CF" w:rsidRPr="009248CF">
        <w:rPr>
          <w:color w:val="706F6F"/>
          <w:sz w:val="18"/>
          <w:szCs w:val="18"/>
          <w:lang w:val="fr-FR"/>
        </w:rPr>
        <w:t>est un site appartenant à</w:t>
      </w:r>
      <w:r w:rsidRPr="004158EF">
        <w:rPr>
          <w:color w:val="706F6F"/>
          <w:sz w:val="18"/>
          <w:szCs w:val="18"/>
          <w:lang w:val="fr-FR"/>
        </w:rPr>
        <w:t xml:space="preserve"> </w:t>
      </w:r>
      <w:r w:rsidRPr="00760A52">
        <w:rPr>
          <w:color w:val="706F6F"/>
          <w:sz w:val="18"/>
          <w:szCs w:val="18"/>
          <w:lang w:val="fr-FR"/>
        </w:rPr>
        <w:t>Madame Bouffioux Marie-Laurence sous la dénomination le Tain du miroir</w:t>
      </w:r>
      <w:r w:rsidR="009248CF" w:rsidRPr="009248CF">
        <w:rPr>
          <w:color w:val="706F6F"/>
          <w:sz w:val="18"/>
          <w:szCs w:val="18"/>
          <w:lang w:val="fr-FR"/>
        </w:rPr>
        <w:t xml:space="preserve">, dont le siège social est situé </w:t>
      </w:r>
      <w:r w:rsidR="001E6A0B" w:rsidRPr="001E6A0B">
        <w:rPr>
          <w:color w:val="706F6F"/>
          <w:sz w:val="18"/>
          <w:szCs w:val="18"/>
          <w:lang w:val="fr-FR"/>
        </w:rPr>
        <w:t>Route de Liège 53 à 6960 Manhay</w:t>
      </w:r>
      <w:r w:rsidR="009248CF" w:rsidRPr="009248CF">
        <w:rPr>
          <w:color w:val="706F6F"/>
          <w:sz w:val="18"/>
          <w:szCs w:val="18"/>
          <w:lang w:val="fr-FR"/>
        </w:rPr>
        <w:t>, enregistrée auprès de la Banque-Carrefour des Entreprises sous le numéro BE</w:t>
      </w:r>
      <w:r w:rsidR="00B96996" w:rsidRPr="00B96996">
        <w:rPr>
          <w:color w:val="706F6F"/>
          <w:sz w:val="18"/>
          <w:szCs w:val="18"/>
          <w:lang w:val="fr-FR"/>
        </w:rPr>
        <w:t>1034.267.250</w:t>
      </w:r>
      <w:r w:rsidR="009248CF" w:rsidRPr="009248CF">
        <w:rPr>
          <w:color w:val="706F6F"/>
          <w:sz w:val="18"/>
          <w:szCs w:val="18"/>
          <w:lang w:val="fr-FR"/>
        </w:rPr>
        <w:t>, ci-après «</w:t>
      </w:r>
      <w:r w:rsidR="00B96996" w:rsidRPr="00760A52">
        <w:rPr>
          <w:color w:val="706F6F"/>
          <w:sz w:val="18"/>
          <w:szCs w:val="18"/>
          <w:lang w:val="fr-FR"/>
        </w:rPr>
        <w:t>le Tain du miroir</w:t>
      </w:r>
      <w:r w:rsidR="009248CF" w:rsidRPr="009248CF">
        <w:rPr>
          <w:color w:val="706F6F"/>
          <w:sz w:val="18"/>
          <w:szCs w:val="18"/>
          <w:lang w:val="fr-FR"/>
        </w:rPr>
        <w:t xml:space="preserve">] ». </w:t>
      </w:r>
    </w:p>
    <w:p w14:paraId="541EBB1E" w14:textId="77777777" w:rsidR="009A33A2" w:rsidRPr="009248CF" w:rsidRDefault="009A33A2" w:rsidP="00242D68">
      <w:pPr>
        <w:ind w:left="115"/>
        <w:jc w:val="both"/>
        <w:rPr>
          <w:color w:val="706F6F"/>
          <w:sz w:val="18"/>
          <w:szCs w:val="18"/>
          <w:lang w:val="fr-FR"/>
        </w:rPr>
      </w:pPr>
    </w:p>
    <w:p w14:paraId="62622A93" w14:textId="1945A491" w:rsidR="009248CF" w:rsidRPr="009248CF" w:rsidRDefault="00E21F34" w:rsidP="00242D68">
      <w:pPr>
        <w:tabs>
          <w:tab w:val="left" w:leader="dot" w:pos="8749"/>
          <w:tab w:val="left" w:pos="8931"/>
        </w:tabs>
        <w:ind w:left="115"/>
        <w:jc w:val="both"/>
        <w:rPr>
          <w:color w:val="706F6F"/>
          <w:sz w:val="18"/>
          <w:szCs w:val="18"/>
          <w:lang w:val="fr-FR"/>
        </w:rPr>
      </w:pPr>
      <w:hyperlink r:id="rId11" w:history="1">
        <w:r w:rsidRPr="004158EF">
          <w:rPr>
            <w:rStyle w:val="Lienhypertexte"/>
            <w:sz w:val="16"/>
            <w:szCs w:val="16"/>
            <w:lang w:val="fr-FR"/>
          </w:rPr>
          <w:t>https://letaindumiroir.be</w:t>
        </w:r>
      </w:hyperlink>
      <w:r w:rsidRPr="009248CF">
        <w:rPr>
          <w:color w:val="706F6F"/>
          <w:sz w:val="18"/>
          <w:szCs w:val="18"/>
          <w:lang w:val="fr-FR"/>
        </w:rPr>
        <w:t xml:space="preserve"> </w:t>
      </w:r>
      <w:r w:rsidR="009248CF" w:rsidRPr="009248CF">
        <w:rPr>
          <w:color w:val="706F6F"/>
          <w:sz w:val="18"/>
          <w:szCs w:val="18"/>
          <w:lang w:val="fr-FR"/>
        </w:rPr>
        <w:t>est un site Internet présentant ses activités de commerce de</w:t>
      </w:r>
      <w:r w:rsidR="009A33A2">
        <w:rPr>
          <w:color w:val="706F6F"/>
          <w:sz w:val="18"/>
          <w:szCs w:val="18"/>
          <w:lang w:val="fr-FR"/>
        </w:rPr>
        <w:t xml:space="preserve"> </w:t>
      </w:r>
      <w:r w:rsidR="009A33A2" w:rsidRPr="009A33A2">
        <w:rPr>
          <w:color w:val="706F6F"/>
          <w:sz w:val="18"/>
          <w:szCs w:val="18"/>
          <w:lang w:val="fr-FR"/>
        </w:rPr>
        <w:t>produits de types bijoux (principalement en acier inoxydable), des articles de décoration, des cabas, des tasses publicitaires.</w:t>
      </w:r>
      <w:r w:rsidR="009248CF" w:rsidRPr="009248CF">
        <w:rPr>
          <w:color w:val="706F6F"/>
          <w:sz w:val="18"/>
          <w:szCs w:val="18"/>
          <w:lang w:val="fr-FR"/>
        </w:rPr>
        <w:t xml:space="preserve"> </w:t>
      </w:r>
    </w:p>
    <w:p w14:paraId="307C65E9" w14:textId="77777777" w:rsidR="009A33A2" w:rsidRDefault="009A33A2" w:rsidP="00242D68">
      <w:pPr>
        <w:ind w:left="115"/>
        <w:jc w:val="both"/>
        <w:rPr>
          <w:color w:val="706F6F"/>
          <w:sz w:val="18"/>
          <w:szCs w:val="18"/>
          <w:lang w:val="fr-FR"/>
        </w:rPr>
      </w:pPr>
    </w:p>
    <w:p w14:paraId="5435D966" w14:textId="508D7070" w:rsidR="009248CF" w:rsidRPr="009248CF" w:rsidRDefault="009248CF" w:rsidP="00242D68">
      <w:pPr>
        <w:ind w:left="115"/>
        <w:jc w:val="both"/>
        <w:rPr>
          <w:color w:val="706F6F"/>
          <w:sz w:val="18"/>
          <w:szCs w:val="18"/>
          <w:lang w:val="fr-FR"/>
        </w:rPr>
      </w:pPr>
      <w:r w:rsidRPr="009248CF">
        <w:rPr>
          <w:color w:val="706F6F"/>
          <w:sz w:val="18"/>
          <w:szCs w:val="18"/>
          <w:lang w:val="fr-FR"/>
        </w:rPr>
        <w:t xml:space="preserve">Si vous avez des questions concernant notre Disclaimer, vous pouvez les adresser par e-mail à l’adresse suivante : </w:t>
      </w:r>
      <w:hyperlink r:id="rId12" w:history="1">
        <w:r w:rsidR="00180F9B" w:rsidRPr="00B76C17">
          <w:rPr>
            <w:rStyle w:val="Lienhypertexte"/>
            <w:sz w:val="16"/>
            <w:szCs w:val="16"/>
            <w:lang w:val="fr-FR"/>
          </w:rPr>
          <w:t>letaindumiroir@gmail.com</w:t>
        </w:r>
      </w:hyperlink>
      <w:r w:rsidR="00180F9B">
        <w:rPr>
          <w:color w:val="706F6F"/>
          <w:sz w:val="18"/>
          <w:szCs w:val="18"/>
          <w:lang w:val="fr-FR"/>
        </w:rPr>
        <w:t xml:space="preserve"> </w:t>
      </w:r>
      <w:r w:rsidR="00496F70">
        <w:rPr>
          <w:color w:val="706F6F"/>
          <w:sz w:val="18"/>
          <w:szCs w:val="18"/>
          <w:lang w:val="fr-FR"/>
        </w:rPr>
        <w:t xml:space="preserve"> </w:t>
      </w:r>
      <w:r w:rsidRPr="009248CF">
        <w:rPr>
          <w:color w:val="706F6F"/>
          <w:sz w:val="18"/>
          <w:szCs w:val="18"/>
          <w:lang w:val="fr-FR"/>
        </w:rPr>
        <w:t>Le présent site est hébergé par</w:t>
      </w:r>
      <w:r w:rsidR="00180F9B">
        <w:rPr>
          <w:color w:val="706F6F"/>
          <w:sz w:val="18"/>
          <w:szCs w:val="18"/>
          <w:lang w:val="fr-FR"/>
        </w:rPr>
        <w:t xml:space="preserve"> Combeel nv</w:t>
      </w:r>
      <w:r w:rsidRPr="009248CF">
        <w:rPr>
          <w:color w:val="706F6F"/>
          <w:sz w:val="18"/>
          <w:szCs w:val="18"/>
          <w:lang w:val="fr-FR"/>
        </w:rPr>
        <w:t xml:space="preserve">, ayant son siège social situé rue </w:t>
      </w:r>
      <w:r w:rsidR="00180F9B">
        <w:rPr>
          <w:color w:val="706F6F"/>
          <w:sz w:val="18"/>
          <w:szCs w:val="18"/>
          <w:lang w:val="fr-FR"/>
        </w:rPr>
        <w:t xml:space="preserve">skaldenstraat 121 à 9042 Gent Belgique </w:t>
      </w:r>
    </w:p>
    <w:p w14:paraId="30E211E5" w14:textId="77777777" w:rsidR="009248CF" w:rsidRPr="009248CF" w:rsidRDefault="009248CF" w:rsidP="00242D68">
      <w:pPr>
        <w:ind w:left="115"/>
        <w:jc w:val="both"/>
        <w:rPr>
          <w:color w:val="706F6F"/>
          <w:sz w:val="18"/>
          <w:szCs w:val="18"/>
          <w:lang w:val="fr-FR"/>
        </w:rPr>
      </w:pPr>
    </w:p>
    <w:p w14:paraId="7C28D63E" w14:textId="066F4285" w:rsidR="00242D68" w:rsidRPr="009248CF" w:rsidRDefault="009248CF" w:rsidP="00B96996">
      <w:pPr>
        <w:ind w:left="115"/>
        <w:jc w:val="both"/>
        <w:rPr>
          <w:color w:val="706F6F"/>
          <w:sz w:val="18"/>
          <w:szCs w:val="18"/>
          <w:lang w:val="fr-FR"/>
        </w:rPr>
      </w:pPr>
      <w:r w:rsidRPr="009248CF">
        <w:rPr>
          <w:color w:val="706F6F"/>
          <w:sz w:val="18"/>
          <w:szCs w:val="18"/>
          <w:lang w:val="fr-FR"/>
        </w:rPr>
        <w:t xml:space="preserve"> </w:t>
      </w:r>
    </w:p>
    <w:p w14:paraId="01AF7DD6" w14:textId="77777777" w:rsidR="00C371ED" w:rsidRDefault="00726068">
      <w:pPr>
        <w:pStyle w:val="Corpsdetexte"/>
        <w:ind w:left="113"/>
        <w:rPr>
          <w:sz w:val="20"/>
        </w:rPr>
      </w:pPr>
      <w:r>
        <w:rPr>
          <w:sz w:val="20"/>
        </w:rPr>
      </w:r>
      <w:r>
        <w:rPr>
          <w:sz w:val="20"/>
        </w:rPr>
        <w:pict w14:anchorId="01AF7E64">
          <v:group id="_x0000_s2083" style="width:481.9pt;height:23.4pt;mso-position-horizontal-relative:char;mso-position-vertical-relative:line" coordsize="9638,468">
            <v:shape id="_x0000_s2085" style="position:absolute;width:9638;height:468" coordsize="9638,468" path="m9468,l170,,104,13,50,50,13,104,,170,,468r9638,l9638,170r-14,-66l9588,50,9534,13,9468,xe" fillcolor="#37b9c2" stroked="f">
              <v:path arrowok="t"/>
            </v:shape>
            <v:shape id="_x0000_s2084" type="#_x0000_t202" style="position:absolute;width:9638;height:468" filled="f" stroked="f">
              <v:textbox inset="0,0,0,0">
                <w:txbxContent>
                  <w:p w14:paraId="01AF7E78" w14:textId="77777777" w:rsidR="00C371ED" w:rsidRDefault="008E27DD">
                    <w:pPr>
                      <w:spacing w:before="89"/>
                      <w:ind w:left="113"/>
                      <w:rPr>
                        <w:rFonts w:ascii="Morebi Rounded Black"/>
                        <w:b/>
                        <w:sz w:val="24"/>
                      </w:rPr>
                    </w:pPr>
                    <w:r>
                      <w:rPr>
                        <w:rFonts w:ascii="Morebi Rounded Black"/>
                        <w:b/>
                        <w:color w:val="FFFFFF"/>
                        <w:sz w:val="24"/>
                      </w:rPr>
                      <w:t>Contenu du site</w:t>
                    </w:r>
                  </w:p>
                </w:txbxContent>
              </v:textbox>
            </v:shape>
            <w10:anchorlock/>
          </v:group>
        </w:pict>
      </w:r>
    </w:p>
    <w:p w14:paraId="01AF7DD7" w14:textId="77777777" w:rsidR="00C371ED" w:rsidRDefault="00C371ED" w:rsidP="00242D68">
      <w:pPr>
        <w:pStyle w:val="Corpsdetexte"/>
        <w:spacing w:before="11"/>
        <w:ind w:left="113"/>
        <w:rPr>
          <w:sz w:val="9"/>
        </w:rPr>
      </w:pPr>
    </w:p>
    <w:p w14:paraId="56622E05" w14:textId="77777777" w:rsidR="002E5EAA" w:rsidRPr="00E6179D" w:rsidRDefault="002E5EAA" w:rsidP="00242D68">
      <w:pPr>
        <w:ind w:left="113"/>
        <w:jc w:val="both"/>
        <w:rPr>
          <w:color w:val="706F6F"/>
          <w:sz w:val="18"/>
          <w:szCs w:val="18"/>
          <w:lang w:val="fr-FR"/>
        </w:rPr>
      </w:pPr>
      <w:r w:rsidRPr="00E6179D">
        <w:rPr>
          <w:color w:val="706F6F"/>
          <w:sz w:val="18"/>
          <w:szCs w:val="18"/>
          <w:lang w:val="fr-FR"/>
        </w:rPr>
        <w:t xml:space="preserve">L’information disponible sur notre site internet est de nature à : </w:t>
      </w:r>
    </w:p>
    <w:p w14:paraId="0F8C6696" w14:textId="77777777" w:rsidR="002E5EAA" w:rsidRPr="00E6179D" w:rsidRDefault="002E5EAA" w:rsidP="00242D68">
      <w:pPr>
        <w:ind w:left="113"/>
        <w:jc w:val="both"/>
        <w:rPr>
          <w:color w:val="706F6F"/>
          <w:sz w:val="18"/>
          <w:szCs w:val="18"/>
          <w:lang w:val="fr-FR"/>
        </w:rPr>
      </w:pPr>
    </w:p>
    <w:p w14:paraId="18484A22" w14:textId="4095C120" w:rsidR="002E5EAA" w:rsidRPr="00E6179D" w:rsidRDefault="002E5EAA" w:rsidP="00242D68">
      <w:pPr>
        <w:ind w:left="113"/>
        <w:jc w:val="both"/>
        <w:rPr>
          <w:color w:val="706F6F"/>
          <w:sz w:val="18"/>
          <w:szCs w:val="18"/>
          <w:lang w:val="fr-FR"/>
        </w:rPr>
      </w:pPr>
      <w:r w:rsidRPr="00E6179D">
        <w:rPr>
          <w:color w:val="706F6F"/>
          <w:sz w:val="18"/>
          <w:szCs w:val="18"/>
          <w:lang w:val="fr-FR"/>
        </w:rPr>
        <w:t>présenter les activités</w:t>
      </w:r>
      <w:r w:rsidR="00AC242E">
        <w:rPr>
          <w:color w:val="706F6F"/>
          <w:sz w:val="18"/>
          <w:szCs w:val="18"/>
          <w:lang w:val="fr-FR"/>
        </w:rPr>
        <w:t xml:space="preserve"> et l</w:t>
      </w:r>
      <w:r w:rsidR="00AC242E" w:rsidRPr="00E6179D">
        <w:rPr>
          <w:color w:val="706F6F"/>
          <w:sz w:val="18"/>
          <w:szCs w:val="18"/>
          <w:lang w:val="fr-FR"/>
        </w:rPr>
        <w:t>es techniques de travail</w:t>
      </w:r>
      <w:r w:rsidRPr="00E6179D">
        <w:rPr>
          <w:color w:val="706F6F"/>
          <w:sz w:val="18"/>
          <w:szCs w:val="18"/>
          <w:lang w:val="fr-FR"/>
        </w:rPr>
        <w:t xml:space="preserve"> de</w:t>
      </w:r>
      <w:r w:rsidR="00AC242E">
        <w:rPr>
          <w:color w:val="706F6F"/>
          <w:sz w:val="18"/>
          <w:szCs w:val="18"/>
          <w:lang w:val="fr-FR"/>
        </w:rPr>
        <w:t xml:space="preserve"> le </w:t>
      </w:r>
      <w:r w:rsidR="00AC242E" w:rsidRPr="00760A52">
        <w:rPr>
          <w:color w:val="706F6F"/>
          <w:sz w:val="18"/>
          <w:szCs w:val="18"/>
          <w:lang w:val="fr-FR"/>
        </w:rPr>
        <w:t>Tain du miroir</w:t>
      </w:r>
      <w:r w:rsidRPr="00E6179D">
        <w:rPr>
          <w:color w:val="706F6F"/>
          <w:sz w:val="18"/>
          <w:szCs w:val="18"/>
          <w:lang w:val="fr-FR"/>
        </w:rPr>
        <w:t> ;</w:t>
      </w:r>
    </w:p>
    <w:p w14:paraId="3B2F5DC4" w14:textId="22FF8B75" w:rsidR="002E5EAA" w:rsidRPr="00E6179D" w:rsidRDefault="002E5EAA" w:rsidP="00242D68">
      <w:pPr>
        <w:ind w:left="113"/>
        <w:jc w:val="both"/>
        <w:rPr>
          <w:color w:val="706F6F"/>
          <w:sz w:val="18"/>
          <w:szCs w:val="18"/>
          <w:lang w:val="fr-FR"/>
        </w:rPr>
      </w:pPr>
      <w:r w:rsidRPr="00E6179D">
        <w:rPr>
          <w:color w:val="706F6F"/>
          <w:sz w:val="18"/>
          <w:szCs w:val="18"/>
          <w:lang w:val="fr-FR"/>
        </w:rPr>
        <w:t>permettre la demande de devis gratuit en ligne et la demande d’informations</w:t>
      </w:r>
      <w:r w:rsidR="00D7150A">
        <w:rPr>
          <w:color w:val="706F6F"/>
          <w:sz w:val="18"/>
          <w:szCs w:val="18"/>
          <w:lang w:val="fr-FR"/>
        </w:rPr>
        <w:t xml:space="preserve"> ; </w:t>
      </w:r>
    </w:p>
    <w:p w14:paraId="232D0CE9" w14:textId="33891661" w:rsidR="002E5EAA" w:rsidRPr="00E6179D" w:rsidRDefault="002E5EAA" w:rsidP="00242D68">
      <w:pPr>
        <w:ind w:left="113"/>
        <w:jc w:val="both"/>
        <w:rPr>
          <w:color w:val="706F6F"/>
          <w:sz w:val="18"/>
          <w:szCs w:val="18"/>
          <w:lang w:val="fr-FR"/>
        </w:rPr>
      </w:pPr>
      <w:r w:rsidRPr="00E6179D">
        <w:rPr>
          <w:color w:val="706F6F"/>
          <w:sz w:val="18"/>
          <w:szCs w:val="18"/>
          <w:lang w:val="fr-FR"/>
        </w:rPr>
        <w:t>permettre de s’abonner à la newsletter de</w:t>
      </w:r>
      <w:r w:rsidR="00D7150A">
        <w:rPr>
          <w:color w:val="706F6F"/>
          <w:sz w:val="18"/>
          <w:szCs w:val="18"/>
          <w:lang w:val="fr-FR"/>
        </w:rPr>
        <w:t xml:space="preserve"> </w:t>
      </w:r>
      <w:r w:rsidR="00D7150A">
        <w:rPr>
          <w:color w:val="706F6F"/>
          <w:sz w:val="18"/>
          <w:szCs w:val="18"/>
          <w:lang w:val="fr-FR"/>
        </w:rPr>
        <w:t xml:space="preserve">le </w:t>
      </w:r>
      <w:r w:rsidR="00D7150A" w:rsidRPr="00760A52">
        <w:rPr>
          <w:color w:val="706F6F"/>
          <w:sz w:val="18"/>
          <w:szCs w:val="18"/>
          <w:lang w:val="fr-FR"/>
        </w:rPr>
        <w:t>Tain du miroir</w:t>
      </w:r>
      <w:r w:rsidR="00D7150A">
        <w:rPr>
          <w:color w:val="706F6F"/>
          <w:sz w:val="18"/>
          <w:szCs w:val="18"/>
          <w:lang w:val="fr-FR"/>
        </w:rPr>
        <w:t xml:space="preserve"> ; </w:t>
      </w:r>
    </w:p>
    <w:p w14:paraId="1254FEEB" w14:textId="40EAA070" w:rsidR="002E5EAA" w:rsidRPr="00E6179D" w:rsidRDefault="002E5EAA" w:rsidP="00242D68">
      <w:pPr>
        <w:ind w:left="113"/>
        <w:jc w:val="both"/>
        <w:rPr>
          <w:color w:val="706F6F"/>
          <w:sz w:val="18"/>
          <w:szCs w:val="18"/>
          <w:lang w:val="fr-FR"/>
        </w:rPr>
      </w:pPr>
      <w:r w:rsidRPr="00E6179D">
        <w:rPr>
          <w:color w:val="706F6F"/>
          <w:sz w:val="18"/>
          <w:szCs w:val="18"/>
          <w:lang w:val="fr-FR"/>
        </w:rPr>
        <w:t>prendre contact avec l’entreprise</w:t>
      </w:r>
      <w:r w:rsidR="00D7150A">
        <w:rPr>
          <w:color w:val="706F6F"/>
          <w:sz w:val="18"/>
          <w:szCs w:val="18"/>
          <w:lang w:val="fr-FR"/>
        </w:rPr>
        <w:t xml:space="preserve"> ; </w:t>
      </w:r>
    </w:p>
    <w:p w14:paraId="61C440A8" w14:textId="792C5472" w:rsidR="002E5EAA" w:rsidRPr="00E6179D" w:rsidRDefault="002E5EAA" w:rsidP="00D7150A">
      <w:pPr>
        <w:tabs>
          <w:tab w:val="left" w:leader="dot" w:pos="8749"/>
          <w:tab w:val="left" w:pos="8931"/>
        </w:tabs>
        <w:ind w:left="115"/>
        <w:jc w:val="both"/>
        <w:rPr>
          <w:color w:val="706F6F"/>
          <w:sz w:val="18"/>
          <w:szCs w:val="18"/>
          <w:lang w:val="fr-FR"/>
        </w:rPr>
      </w:pPr>
      <w:r w:rsidRPr="00E6179D">
        <w:rPr>
          <w:color w:val="706F6F"/>
          <w:sz w:val="18"/>
          <w:szCs w:val="18"/>
          <w:lang w:val="fr-FR"/>
        </w:rPr>
        <w:t>commercialiser et permettre l’achat en ligne</w:t>
      </w:r>
      <w:r w:rsidR="00D7150A">
        <w:rPr>
          <w:color w:val="706F6F"/>
          <w:sz w:val="18"/>
          <w:szCs w:val="18"/>
          <w:lang w:val="fr-FR"/>
        </w:rPr>
        <w:t xml:space="preserve"> de </w:t>
      </w:r>
      <w:r w:rsidR="00D7150A" w:rsidRPr="009A33A2">
        <w:rPr>
          <w:color w:val="706F6F"/>
          <w:sz w:val="18"/>
          <w:szCs w:val="18"/>
          <w:lang w:val="fr-FR"/>
        </w:rPr>
        <w:t>produits de types bijoux (principalement en acier inoxydable), des articles de décoration, des cabas, des tasses publicitaires.</w:t>
      </w:r>
      <w:r w:rsidR="00D7150A" w:rsidRPr="009248CF">
        <w:rPr>
          <w:color w:val="706F6F"/>
          <w:sz w:val="18"/>
          <w:szCs w:val="18"/>
          <w:lang w:val="fr-FR"/>
        </w:rPr>
        <w:t xml:space="preserve"> </w:t>
      </w:r>
      <w:r w:rsidR="00D7150A">
        <w:rPr>
          <w:color w:val="706F6F"/>
          <w:sz w:val="18"/>
          <w:szCs w:val="18"/>
          <w:lang w:val="fr-FR"/>
        </w:rPr>
        <w:t>C</w:t>
      </w:r>
      <w:r w:rsidRPr="00E6179D">
        <w:rPr>
          <w:color w:val="706F6F"/>
          <w:sz w:val="18"/>
          <w:szCs w:val="18"/>
          <w:lang w:val="fr-FR"/>
        </w:rPr>
        <w:t>es achats sont soumis aux conditions générales de vente</w:t>
      </w:r>
      <w:r w:rsidR="00D7150A">
        <w:rPr>
          <w:color w:val="706F6F"/>
          <w:sz w:val="18"/>
          <w:szCs w:val="18"/>
          <w:lang w:val="fr-FR"/>
        </w:rPr>
        <w:t xml:space="preserve"> ; </w:t>
      </w:r>
    </w:p>
    <w:p w14:paraId="01AF7DE2" w14:textId="77777777" w:rsidR="00C371ED" w:rsidRPr="003D40BB" w:rsidRDefault="00726068">
      <w:pPr>
        <w:pStyle w:val="Corpsdetexte"/>
        <w:spacing w:before="2"/>
        <w:rPr>
          <w:color w:val="706F6F"/>
          <w:lang w:val="fr-FR"/>
        </w:rPr>
      </w:pPr>
      <w:r>
        <w:pict w14:anchorId="01AF7E65">
          <v:group id="_x0000_s2080" style="position:absolute;margin-left:56.7pt;margin-top:18.9pt;width:481.9pt;height:23.4pt;z-index:1144;mso-wrap-distance-left:0;mso-wrap-distance-right:0;mso-position-horizontal-relative:page" coordorigin="1134,378" coordsize="9638,468">
            <v:shape id="_x0000_s2082" style="position:absolute;left:1133;top:377;width:9638;height:468" coordorigin="1134,378" coordsize="9638,468" path="m10602,378r-9298,l1238,391r-54,36l1147,481r-13,67l1134,845r9638,l10772,548r-14,-67l10722,427r-54,-36l10602,378xe" fillcolor="#37b9c2" stroked="f">
              <v:path arrowok="t"/>
            </v:shape>
            <v:shape id="_x0000_s2081" type="#_x0000_t202" style="position:absolute;left:1133;top:377;width:9638;height:468" filled="f" stroked="f">
              <v:textbox inset="0,0,0,0">
                <w:txbxContent>
                  <w:p w14:paraId="01AF7E79" w14:textId="77777777" w:rsidR="00C371ED" w:rsidRDefault="008E27DD">
                    <w:pPr>
                      <w:spacing w:before="89"/>
                      <w:ind w:left="113"/>
                      <w:rPr>
                        <w:rFonts w:ascii="Morebi Rounded Black" w:hAnsi="Morebi Rounded Black"/>
                        <w:b/>
                        <w:sz w:val="24"/>
                      </w:rPr>
                    </w:pPr>
                    <w:r>
                      <w:rPr>
                        <w:rFonts w:ascii="Morebi Rounded Black" w:hAnsi="Morebi Rounded Black"/>
                        <w:b/>
                        <w:color w:val="FFFFFF"/>
                        <w:sz w:val="24"/>
                      </w:rPr>
                      <w:t>Limitation de responsabilité</w:t>
                    </w:r>
                  </w:p>
                </w:txbxContent>
              </v:textbox>
            </v:shape>
            <w10:wrap type="topAndBottom" anchorx="page"/>
          </v:group>
        </w:pict>
      </w:r>
    </w:p>
    <w:p w14:paraId="01AF7DE3" w14:textId="77777777" w:rsidR="00C371ED" w:rsidRPr="003D40BB" w:rsidRDefault="00C371ED">
      <w:pPr>
        <w:pStyle w:val="Corpsdetexte"/>
        <w:spacing w:before="12"/>
        <w:rPr>
          <w:color w:val="706F6F"/>
          <w:lang w:val="fr-FR"/>
        </w:rPr>
      </w:pPr>
    </w:p>
    <w:p w14:paraId="026869EF" w14:textId="0D72603A" w:rsidR="003D40BB" w:rsidRDefault="003D40BB" w:rsidP="00D7150A">
      <w:pPr>
        <w:ind w:left="113"/>
        <w:jc w:val="both"/>
        <w:rPr>
          <w:color w:val="706F6F"/>
          <w:sz w:val="18"/>
          <w:szCs w:val="18"/>
          <w:lang w:val="fr-FR"/>
        </w:rPr>
      </w:pPr>
      <w:r w:rsidRPr="003D40BB">
        <w:rPr>
          <w:color w:val="706F6F"/>
          <w:sz w:val="18"/>
          <w:szCs w:val="18"/>
          <w:lang w:val="fr-FR"/>
        </w:rPr>
        <w:t>Le site</w:t>
      </w:r>
      <w:r w:rsidR="00D7150A">
        <w:rPr>
          <w:color w:val="706F6F"/>
          <w:sz w:val="18"/>
          <w:szCs w:val="18"/>
          <w:lang w:val="fr-FR"/>
        </w:rPr>
        <w:t xml:space="preserve"> </w:t>
      </w:r>
      <w:hyperlink r:id="rId13" w:history="1">
        <w:r w:rsidR="00D7150A" w:rsidRPr="004158EF">
          <w:rPr>
            <w:rStyle w:val="Lienhypertexte"/>
            <w:sz w:val="16"/>
            <w:szCs w:val="16"/>
            <w:lang w:val="fr-FR"/>
          </w:rPr>
          <w:t>https://letaindumiroir.be</w:t>
        </w:r>
      </w:hyperlink>
      <w:r w:rsidRPr="003D40BB">
        <w:rPr>
          <w:color w:val="706F6F"/>
          <w:sz w:val="18"/>
          <w:szCs w:val="18"/>
          <w:lang w:val="fr-FR"/>
        </w:rPr>
        <w:t xml:space="preserve"> a été réalisé de la manière la plus consciencieuse possible.</w:t>
      </w:r>
      <w:r w:rsidR="00D7150A">
        <w:rPr>
          <w:color w:val="706F6F"/>
          <w:sz w:val="18"/>
          <w:szCs w:val="18"/>
          <w:lang w:val="fr-FR"/>
        </w:rPr>
        <w:t xml:space="preserve"> L</w:t>
      </w:r>
      <w:r w:rsidR="00D7150A" w:rsidRPr="00760A52">
        <w:rPr>
          <w:color w:val="706F6F"/>
          <w:sz w:val="18"/>
          <w:szCs w:val="18"/>
          <w:lang w:val="fr-FR"/>
        </w:rPr>
        <w:t>e Tain du miroir</w:t>
      </w:r>
      <w:r w:rsidR="00D7150A" w:rsidRPr="003D40BB">
        <w:rPr>
          <w:color w:val="706F6F"/>
          <w:sz w:val="18"/>
          <w:szCs w:val="18"/>
          <w:lang w:val="fr-FR"/>
        </w:rPr>
        <w:t xml:space="preserve"> </w:t>
      </w:r>
      <w:r w:rsidRPr="003D40BB">
        <w:rPr>
          <w:color w:val="706F6F"/>
          <w:sz w:val="18"/>
          <w:szCs w:val="18"/>
          <w:lang w:val="fr-FR"/>
        </w:rPr>
        <w:t>s’efforce à actualiser l'exactitude des informations reprises sur le Site. Les informations qui y sont reprises sont toutefois susceptibles d’évoluer. Il appartient, dès lors, aux visiteurs du Site de vérifier l'information donnée sur le Site par d'autres moyens en prenant contact avec nous.</w:t>
      </w:r>
    </w:p>
    <w:p w14:paraId="3E7DBFC1" w14:textId="77777777" w:rsidR="00D7150A" w:rsidRPr="003D40BB" w:rsidRDefault="00D7150A" w:rsidP="00D7150A">
      <w:pPr>
        <w:ind w:left="113"/>
        <w:jc w:val="both"/>
        <w:rPr>
          <w:color w:val="706F6F"/>
          <w:sz w:val="18"/>
          <w:szCs w:val="18"/>
          <w:lang w:val="fr-FR"/>
        </w:rPr>
      </w:pPr>
    </w:p>
    <w:p w14:paraId="1306F15B" w14:textId="25491200" w:rsidR="003D40BB" w:rsidRDefault="003D40BB" w:rsidP="00242D68">
      <w:pPr>
        <w:tabs>
          <w:tab w:val="left" w:leader="dot" w:pos="8749"/>
          <w:tab w:val="left" w:pos="8931"/>
        </w:tabs>
        <w:ind w:left="113"/>
        <w:jc w:val="both"/>
        <w:rPr>
          <w:color w:val="706F6F"/>
          <w:sz w:val="18"/>
          <w:szCs w:val="18"/>
          <w:lang w:val="fr-FR"/>
        </w:rPr>
      </w:pPr>
      <w:r w:rsidRPr="003D40BB">
        <w:rPr>
          <w:color w:val="706F6F"/>
          <w:sz w:val="18"/>
          <w:szCs w:val="18"/>
          <w:lang w:val="fr-FR"/>
        </w:rPr>
        <w:t>Le site est sécurisé avec tous les moyens raisonnables et possibles afin d’éviter, autant que possible, les désagréments causés par des erreurs techniques.</w:t>
      </w:r>
      <w:r w:rsidR="00D7150A">
        <w:rPr>
          <w:color w:val="706F6F"/>
          <w:sz w:val="18"/>
          <w:szCs w:val="18"/>
          <w:lang w:val="fr-FR"/>
        </w:rPr>
        <w:t xml:space="preserve"> </w:t>
      </w:r>
      <w:r w:rsidRPr="003D40BB">
        <w:rPr>
          <w:color w:val="706F6F"/>
          <w:sz w:val="18"/>
          <w:szCs w:val="18"/>
          <w:lang w:val="fr-FR"/>
        </w:rPr>
        <w:t>Néanmoins nous ne pouvons pas garantir que le site sera toujours à l'abri d'interruptions, virus, problèmes techniques ou autres délits informatiques.</w:t>
      </w:r>
    </w:p>
    <w:p w14:paraId="7802C279" w14:textId="77777777" w:rsidR="00D7150A" w:rsidRPr="003D40BB" w:rsidRDefault="00D7150A" w:rsidP="00242D68">
      <w:pPr>
        <w:tabs>
          <w:tab w:val="left" w:leader="dot" w:pos="8749"/>
          <w:tab w:val="left" w:pos="8931"/>
        </w:tabs>
        <w:ind w:left="113"/>
        <w:jc w:val="both"/>
        <w:rPr>
          <w:color w:val="706F6F"/>
          <w:sz w:val="18"/>
          <w:szCs w:val="18"/>
          <w:lang w:val="fr-FR"/>
        </w:rPr>
      </w:pPr>
    </w:p>
    <w:p w14:paraId="0C65E9E8" w14:textId="3BAE90B4" w:rsidR="003D40BB" w:rsidRDefault="00D7150A" w:rsidP="00242D68">
      <w:pPr>
        <w:tabs>
          <w:tab w:val="left" w:leader="dot" w:pos="8749"/>
          <w:tab w:val="left" w:pos="8931"/>
        </w:tabs>
        <w:ind w:left="113"/>
        <w:jc w:val="both"/>
        <w:rPr>
          <w:color w:val="706F6F"/>
          <w:sz w:val="18"/>
          <w:szCs w:val="18"/>
          <w:lang w:val="fr-FR"/>
        </w:rPr>
      </w:pPr>
      <w:r>
        <w:rPr>
          <w:color w:val="706F6F"/>
          <w:sz w:val="18"/>
          <w:szCs w:val="18"/>
          <w:lang w:val="fr-FR"/>
        </w:rPr>
        <w:t>L</w:t>
      </w:r>
      <w:r w:rsidRPr="00760A52">
        <w:rPr>
          <w:color w:val="706F6F"/>
          <w:sz w:val="18"/>
          <w:szCs w:val="18"/>
          <w:lang w:val="fr-FR"/>
        </w:rPr>
        <w:t>e Tain du miroir</w:t>
      </w:r>
      <w:r w:rsidRPr="003D40BB">
        <w:rPr>
          <w:color w:val="706F6F"/>
          <w:sz w:val="18"/>
          <w:szCs w:val="18"/>
          <w:lang w:val="fr-FR"/>
        </w:rPr>
        <w:t xml:space="preserve"> </w:t>
      </w:r>
      <w:r w:rsidR="003D40BB" w:rsidRPr="003D40BB">
        <w:rPr>
          <w:color w:val="706F6F"/>
          <w:sz w:val="18"/>
          <w:szCs w:val="18"/>
          <w:lang w:val="fr-FR"/>
        </w:rPr>
        <w:t>décline toute responsabilité pour les dommages directs ou indirects résultant de la consultation ou de l'utilisation du site et de son contenu.</w:t>
      </w:r>
    </w:p>
    <w:p w14:paraId="6DAE56CC" w14:textId="5444CB97" w:rsidR="00350180" w:rsidRDefault="00350180" w:rsidP="00242D68">
      <w:pPr>
        <w:tabs>
          <w:tab w:val="left" w:leader="dot" w:pos="8749"/>
          <w:tab w:val="left" w:pos="8931"/>
        </w:tabs>
        <w:ind w:left="113"/>
        <w:jc w:val="both"/>
        <w:rPr>
          <w:color w:val="706F6F"/>
          <w:sz w:val="18"/>
          <w:szCs w:val="18"/>
          <w:lang w:val="fr-FR"/>
        </w:rPr>
      </w:pPr>
    </w:p>
    <w:p w14:paraId="01AF7DF7" w14:textId="2E0E544D" w:rsidR="00C371ED" w:rsidRDefault="00726068" w:rsidP="00D7150A">
      <w:pPr>
        <w:tabs>
          <w:tab w:val="left" w:leader="dot" w:pos="8749"/>
          <w:tab w:val="left" w:pos="8931"/>
        </w:tabs>
        <w:jc w:val="both"/>
        <w:rPr>
          <w:sz w:val="11"/>
          <w:lang w:val="fr-FR"/>
        </w:rPr>
      </w:pPr>
      <w:r>
        <w:rPr>
          <w:color w:val="706F6F"/>
          <w:sz w:val="18"/>
          <w:lang w:val="fr-FR"/>
        </w:rPr>
        <w:pict w14:anchorId="01AF7E6B">
          <v:group id="_x0000_s2059" style="position:absolute;left:0;text-align:left;margin-left:494.5pt;margin-top:3.45pt;width:94.6pt;height:69.8pt;z-index:-7048;mso-position-horizontal-relative:page;mso-position-vertical-relative:page" coordorigin="9710,69" coordsize="2072,1396">
            <v:shape id="_x0000_s2062" style="position:absolute;left:10398;top:68;width:1384;height:1396" coordorigin="10398,69" coordsize="1384,1396" path="m11090,69r-75,4l10942,85r-70,19l10804,131r-63,33l10682,203r-55,45l10577,299r-45,55l10493,414r-33,64l10434,546r-20,71l10402,690r-4,76l10402,842r12,74l10434,987r26,67l10493,1118r39,60l10577,1234r50,50l10682,1329r59,40l10804,1402r68,26l10942,1448r73,12l11090,1464r76,-4l11239,1448r70,-20l11376,1402r63,-33l11499,1329r55,-45l11604,1234r45,-56l11688,1118r33,-64l11747,987r19,-71l11778,842r4,-76l11778,690r-12,-73l11747,546r-26,-68l11688,414r-39,-60l11604,299r-50,-51l11499,203r-60,-39l11376,131r-67,-27l11239,85r-73,-12l11090,69xe" fillcolor="#37b9c2" stroked="f">
              <v:fill opacity=".75"/>
              <v:path arrowok="t"/>
            </v:shape>
            <v:shape id="_x0000_s2061" style="position:absolute;left:9710;top:80;width:867;height:875" coordorigin="9710,81" coordsize="867,875" path="m10121,81r-73,10l9977,114r-66,35l9850,196r-52,59l9756,322r-28,72l9713,468r-3,75l9721,616r22,72l9778,755r46,60l9882,868r66,42l10019,938r73,15l10166,955r73,-10l10310,922r66,-35l10437,840r52,-59l10531,714r28,-72l10574,568r3,-75l10566,420r-22,-72l10509,281r-46,-60l10405,168r-66,-42l10268,98r-73,-15l10121,81xe" fillcolor="#e1062d" stroked="f">
              <v:path arrowok="t"/>
            </v:shape>
            <v:shape id="_x0000_s2060" style="position:absolute;left:10394;top:338;width:182;height:531" coordorigin="10395,338" coordsize="182,531" path="m10540,338r-43,62l10462,466r-29,70l10412,610r-13,77l10395,766r,26l10397,818r2,25l10402,869r24,-20l10470,806r62,-94l10560,639r15,-76l10576,486r-12,-75l10540,338xe" fillcolor="#4d1656" stroked="f">
              <v:path arrowok="t"/>
            </v:shape>
            <w10:wrap anchorx="page" anchory="page"/>
          </v:group>
        </w:pict>
      </w:r>
      <w:r>
        <w:rPr>
          <w:sz w:val="18"/>
        </w:rPr>
        <w:pict w14:anchorId="01AF7E67">
          <v:group id="_x0000_s2073" style="position:absolute;left:0;text-align:left;margin-left:56.7pt;margin-top:10.3pt;width:481.9pt;height:23.4pt;z-index:1216;mso-wrap-distance-left:0;mso-wrap-distance-right:0;mso-position-horizontal-relative:page" coordorigin="1134,206" coordsize="9638,468">
            <v:shape id="_x0000_s2075" style="position:absolute;left:1133;top:206;width:9638;height:468" coordorigin="1134,206" coordsize="9638,468" path="m10602,206r-9298,l1238,220r-54,36l1147,310r-13,67l1134,674r9638,l10772,377r-14,-67l10722,256r-54,-36l10602,206xe" fillcolor="#37b9c2" stroked="f">
              <v:path arrowok="t"/>
            </v:shape>
            <v:shape id="_x0000_s2074" type="#_x0000_t202" style="position:absolute;left:1133;top:206;width:9638;height:468" filled="f" stroked="f">
              <v:textbox style="mso-next-textbox:#_x0000_s2074" inset="0,0,0,0">
                <w:txbxContent>
                  <w:p w14:paraId="01AF7E7A" w14:textId="12437A00" w:rsidR="00C371ED" w:rsidRPr="008B7E31" w:rsidRDefault="008E27DD">
                    <w:pPr>
                      <w:spacing w:before="89"/>
                      <w:ind w:left="113"/>
                      <w:rPr>
                        <w:rFonts w:ascii="Morebi Rounded Black"/>
                        <w:b/>
                        <w:sz w:val="24"/>
                        <w:lang w:val="fr-FR"/>
                      </w:rPr>
                    </w:pPr>
                    <w:r w:rsidRPr="008B7E31">
                      <w:rPr>
                        <w:rFonts w:ascii="Morebi Rounded Black"/>
                        <w:b/>
                        <w:color w:val="FFFFFF"/>
                        <w:sz w:val="24"/>
                        <w:lang w:val="fr-FR"/>
                      </w:rPr>
                      <w:t>Liens vers d'autres sites</w:t>
                    </w:r>
                    <w:r w:rsidR="008B7E31" w:rsidRPr="008B7E31">
                      <w:rPr>
                        <w:rFonts w:ascii="Morebi Rounded Black"/>
                        <w:b/>
                        <w:color w:val="FFFFFF"/>
                        <w:sz w:val="24"/>
                        <w:lang w:val="fr-FR"/>
                      </w:rPr>
                      <w:t xml:space="preserve">    Donn</w:t>
                    </w:r>
                    <w:r w:rsidR="008B7E31" w:rsidRPr="008B7E31">
                      <w:rPr>
                        <w:rFonts w:ascii="Morebi Rounded Black"/>
                        <w:b/>
                        <w:color w:val="FFFFFF"/>
                        <w:sz w:val="24"/>
                        <w:lang w:val="fr-FR"/>
                      </w:rPr>
                      <w:t>é</w:t>
                    </w:r>
                    <w:r w:rsidR="008B7E31" w:rsidRPr="008B7E31">
                      <w:rPr>
                        <w:rFonts w:ascii="Morebi Rounded Black"/>
                        <w:b/>
                        <w:color w:val="FFFFFF"/>
                        <w:sz w:val="24"/>
                        <w:lang w:val="fr-FR"/>
                      </w:rPr>
                      <w:t xml:space="preserve">es </w:t>
                    </w:r>
                    <w:r w:rsidR="008B7E31" w:rsidRPr="008B7E31">
                      <w:rPr>
                        <w:rFonts w:ascii="Morebi Rounded Black"/>
                        <w:b/>
                        <w:color w:val="FFFFFF"/>
                        <w:sz w:val="24"/>
                        <w:lang w:val="fr-FR"/>
                      </w:rPr>
                      <w:t>à</w:t>
                    </w:r>
                    <w:r w:rsidR="008B7E31">
                      <w:rPr>
                        <w:rFonts w:ascii="Morebi Rounded Black"/>
                        <w:b/>
                        <w:color w:val="FFFFFF"/>
                        <w:sz w:val="24"/>
                        <w:lang w:val="fr-FR"/>
                      </w:rPr>
                      <w:t xml:space="preserve"> caract</w:t>
                    </w:r>
                    <w:r w:rsidR="008B7E31">
                      <w:rPr>
                        <w:rFonts w:ascii="Morebi Rounded Black"/>
                        <w:b/>
                        <w:color w:val="FFFFFF"/>
                        <w:sz w:val="24"/>
                        <w:lang w:val="fr-FR"/>
                      </w:rPr>
                      <w:t>è</w:t>
                    </w:r>
                    <w:r w:rsidR="008B7E31">
                      <w:rPr>
                        <w:rFonts w:ascii="Morebi Rounded Black"/>
                        <w:b/>
                        <w:color w:val="FFFFFF"/>
                        <w:sz w:val="24"/>
                        <w:lang w:val="fr-FR"/>
                      </w:rPr>
                      <w:t>re personnel</w:t>
                    </w:r>
                  </w:p>
                </w:txbxContent>
              </v:textbox>
            </v:shape>
            <w10:wrap type="topAndBottom" anchorx="page"/>
          </v:group>
        </w:pict>
      </w:r>
    </w:p>
    <w:p w14:paraId="40BED0F1" w14:textId="77777777" w:rsidR="00927FB3" w:rsidRPr="00AF6DB5" w:rsidRDefault="00927FB3">
      <w:pPr>
        <w:pStyle w:val="Corpsdetexte"/>
        <w:spacing w:before="12"/>
        <w:rPr>
          <w:sz w:val="11"/>
          <w:lang w:val="fr-FR"/>
        </w:rPr>
      </w:pPr>
    </w:p>
    <w:p w14:paraId="702E8D29" w14:textId="30D27D99" w:rsidR="00350180" w:rsidRPr="00350180" w:rsidRDefault="00E9616F" w:rsidP="00350180">
      <w:pPr>
        <w:tabs>
          <w:tab w:val="left" w:leader="dot" w:pos="8749"/>
          <w:tab w:val="left" w:pos="8931"/>
        </w:tabs>
        <w:jc w:val="both"/>
        <w:rPr>
          <w:color w:val="706F6F"/>
          <w:sz w:val="18"/>
          <w:szCs w:val="18"/>
          <w:lang w:val="fr-FR"/>
        </w:rPr>
      </w:pPr>
      <w:hyperlink r:id="rId14" w:history="1">
        <w:r w:rsidRPr="004158EF">
          <w:rPr>
            <w:rStyle w:val="Lienhypertexte"/>
            <w:sz w:val="16"/>
            <w:szCs w:val="16"/>
            <w:lang w:val="fr-FR"/>
          </w:rPr>
          <w:t>https://letaindumiroir.be</w:t>
        </w:r>
      </w:hyperlink>
      <w:r w:rsidRPr="00350180">
        <w:rPr>
          <w:color w:val="706F6F"/>
          <w:sz w:val="18"/>
          <w:szCs w:val="18"/>
          <w:lang w:val="fr-FR"/>
        </w:rPr>
        <w:t xml:space="preserve"> </w:t>
      </w:r>
      <w:r w:rsidR="00350180" w:rsidRPr="00350180">
        <w:rPr>
          <w:color w:val="706F6F"/>
          <w:sz w:val="18"/>
          <w:szCs w:val="18"/>
          <w:lang w:val="fr-FR"/>
        </w:rPr>
        <w:t xml:space="preserve">contient des hyperliens qui renvoient vers des sites de tiers ou vers des réseaux sociaux sur lesquels nous ne possédons aucune autorité permettant d’effectuer un contrôle (technique ou sur le contenu).     </w:t>
      </w:r>
      <w:r w:rsidR="00350180">
        <w:rPr>
          <w:color w:val="706F6F"/>
          <w:sz w:val="18"/>
          <w:szCs w:val="18"/>
          <w:lang w:val="fr-FR"/>
        </w:rPr>
        <w:t xml:space="preserve">                                          </w:t>
      </w:r>
      <w:r w:rsidR="00350180" w:rsidRPr="00350180">
        <w:rPr>
          <w:color w:val="706F6F"/>
          <w:sz w:val="18"/>
          <w:szCs w:val="18"/>
          <w:lang w:val="fr-FR"/>
        </w:rPr>
        <w:t xml:space="preserve">                             </w:t>
      </w:r>
      <w:r>
        <w:rPr>
          <w:color w:val="706F6F"/>
          <w:sz w:val="18"/>
          <w:szCs w:val="18"/>
          <w:lang w:val="fr-FR"/>
        </w:rPr>
        <w:t>L</w:t>
      </w:r>
      <w:r w:rsidRPr="00760A52">
        <w:rPr>
          <w:color w:val="706F6F"/>
          <w:sz w:val="18"/>
          <w:szCs w:val="18"/>
          <w:lang w:val="fr-FR"/>
        </w:rPr>
        <w:t>e Tain du miroir</w:t>
      </w:r>
      <w:r w:rsidRPr="00350180">
        <w:rPr>
          <w:color w:val="706F6F"/>
          <w:sz w:val="18"/>
          <w:szCs w:val="18"/>
          <w:lang w:val="fr-FR"/>
        </w:rPr>
        <w:t xml:space="preserve"> </w:t>
      </w:r>
      <w:r w:rsidR="00350180" w:rsidRPr="00350180">
        <w:rPr>
          <w:color w:val="706F6F"/>
          <w:sz w:val="18"/>
          <w:szCs w:val="18"/>
          <w:lang w:val="fr-FR"/>
        </w:rPr>
        <w:t>décline toute responsabilité pour les dommages directs ou indirects résultant de la consultation ou de l'utilisation de ces sites web et de leurs contenus.</w:t>
      </w:r>
    </w:p>
    <w:p w14:paraId="44EA4FC9" w14:textId="77777777" w:rsidR="00350180" w:rsidRPr="00350180" w:rsidRDefault="00350180" w:rsidP="00350180">
      <w:pPr>
        <w:tabs>
          <w:tab w:val="left" w:leader="dot" w:pos="8749"/>
          <w:tab w:val="left" w:pos="8931"/>
        </w:tabs>
        <w:jc w:val="both"/>
        <w:rPr>
          <w:color w:val="706F6F"/>
          <w:sz w:val="18"/>
          <w:szCs w:val="18"/>
          <w:lang w:val="fr-FR"/>
        </w:rPr>
      </w:pPr>
    </w:p>
    <w:p w14:paraId="4E510E31" w14:textId="5EADCEE6" w:rsidR="00E713E2" w:rsidRPr="0030281A" w:rsidRDefault="00350180" w:rsidP="0030281A">
      <w:pPr>
        <w:tabs>
          <w:tab w:val="left" w:leader="dot" w:pos="8749"/>
          <w:tab w:val="left" w:pos="8931"/>
        </w:tabs>
        <w:jc w:val="both"/>
        <w:rPr>
          <w:color w:val="706F6F"/>
          <w:sz w:val="18"/>
          <w:szCs w:val="18"/>
          <w:lang w:val="fr-FR"/>
        </w:rPr>
      </w:pPr>
      <w:r w:rsidRPr="00350180">
        <w:rPr>
          <w:color w:val="706F6F"/>
          <w:sz w:val="18"/>
          <w:szCs w:val="18"/>
          <w:lang w:val="fr-FR"/>
        </w:rPr>
        <w:t xml:space="preserve">Par ailleurs, l’utilisation du présent site par des sites tiers n’est pas autorisée sans l’obtention de notre accord écrit préalable qui peut être demandé par mail à l’adresse suivante : </w:t>
      </w:r>
      <w:hyperlink r:id="rId15" w:history="1">
        <w:r w:rsidR="00E9616F" w:rsidRPr="00B76C17">
          <w:rPr>
            <w:rStyle w:val="Lienhypertexte"/>
            <w:sz w:val="18"/>
            <w:szCs w:val="18"/>
            <w:lang w:val="fr-FR"/>
          </w:rPr>
          <w:t>letaindumiroir@gmail.com</w:t>
        </w:r>
      </w:hyperlink>
      <w:r w:rsidR="00E9616F">
        <w:rPr>
          <w:color w:val="706F6F"/>
          <w:sz w:val="18"/>
          <w:szCs w:val="18"/>
          <w:lang w:val="fr-FR"/>
        </w:rPr>
        <w:t xml:space="preserve"> </w:t>
      </w:r>
    </w:p>
    <w:p w14:paraId="371A377E" w14:textId="03CFB6C4" w:rsidR="00E713E2" w:rsidRDefault="00E713E2">
      <w:pPr>
        <w:pStyle w:val="Corpsdetexte"/>
        <w:spacing w:before="12"/>
        <w:rPr>
          <w:sz w:val="12"/>
          <w:lang w:val="fr-FR"/>
        </w:rPr>
      </w:pPr>
    </w:p>
    <w:p w14:paraId="52A33673" w14:textId="77777777" w:rsidR="00E713E2" w:rsidRDefault="00E713E2">
      <w:pPr>
        <w:pStyle w:val="Corpsdetexte"/>
        <w:spacing w:before="12"/>
        <w:rPr>
          <w:sz w:val="12"/>
          <w:lang w:val="fr-FR"/>
        </w:rPr>
      </w:pPr>
    </w:p>
    <w:p w14:paraId="01AF7E1F" w14:textId="28CEDDF5" w:rsidR="00C371ED" w:rsidRPr="00AF6DB5" w:rsidRDefault="00726068">
      <w:pPr>
        <w:pStyle w:val="Corpsdetexte"/>
        <w:spacing w:before="12"/>
        <w:rPr>
          <w:sz w:val="12"/>
          <w:lang w:val="fr-FR"/>
        </w:rPr>
      </w:pPr>
      <w:r>
        <w:pict w14:anchorId="01AF7E6A">
          <v:group id="_x0000_s2063" style="position:absolute;margin-left:56.7pt;margin-top:10.3pt;width:481.9pt;height:23.4pt;z-index:1336;mso-wrap-distance-left:0;mso-wrap-distance-right:0;mso-position-horizontal-relative:page" coordorigin="1134,206" coordsize="9638,468">
            <v:shape id="_x0000_s2065" style="position:absolute;left:1133;top:206;width:9638;height:468" coordorigin="1134,206" coordsize="9638,468" path="m10602,206r-9298,l1238,220r-54,36l1147,310r-13,66l1134,674r9638,l10772,376r-14,-66l10722,256r-54,-36l10602,206xe" fillcolor="#37b9c2" stroked="f">
              <v:path arrowok="t"/>
            </v:shape>
            <v:shape id="_x0000_s2064" type="#_x0000_t202" style="position:absolute;left:1133;top:206;width:9638;height:468" filled="f" stroked="f">
              <v:textbox inset="0,0,0,0">
                <w:txbxContent>
                  <w:p w14:paraId="01AF7E7C" w14:textId="77777777" w:rsidR="00C371ED" w:rsidRDefault="008E27DD">
                    <w:pPr>
                      <w:spacing w:before="89"/>
                      <w:ind w:left="113"/>
                      <w:rPr>
                        <w:rFonts w:ascii="Morebi Rounded Black"/>
                        <w:b/>
                        <w:sz w:val="24"/>
                      </w:rPr>
                    </w:pPr>
                    <w:r>
                      <w:rPr>
                        <w:rFonts w:ascii="Morebi Rounded Black"/>
                        <w:b/>
                        <w:color w:val="FFFFFF"/>
                        <w:sz w:val="24"/>
                      </w:rPr>
                      <w:t>Cookies</w:t>
                    </w:r>
                  </w:p>
                </w:txbxContent>
              </v:textbox>
            </v:shape>
            <w10:wrap type="topAndBottom" anchorx="page"/>
          </v:group>
        </w:pict>
      </w:r>
    </w:p>
    <w:p w14:paraId="7B15723C" w14:textId="77777777" w:rsidR="00750884" w:rsidRDefault="00750884" w:rsidP="00B86581">
      <w:pPr>
        <w:jc w:val="both"/>
        <w:rPr>
          <w:color w:val="706F6F"/>
          <w:sz w:val="18"/>
          <w:szCs w:val="18"/>
          <w:lang w:val="fr-FR"/>
        </w:rPr>
      </w:pPr>
    </w:p>
    <w:p w14:paraId="04F5FDA1" w14:textId="1DE9FF8C" w:rsidR="005708E8" w:rsidRDefault="00E9616F" w:rsidP="00127771">
      <w:pPr>
        <w:tabs>
          <w:tab w:val="left" w:leader="dot" w:pos="8749"/>
          <w:tab w:val="left" w:pos="8931"/>
        </w:tabs>
        <w:jc w:val="both"/>
        <w:rPr>
          <w:color w:val="706F6F"/>
          <w:sz w:val="18"/>
          <w:szCs w:val="18"/>
          <w:lang w:val="fr-FR"/>
        </w:rPr>
      </w:pPr>
      <w:r>
        <w:rPr>
          <w:color w:val="706F6F"/>
          <w:sz w:val="18"/>
          <w:szCs w:val="18"/>
          <w:lang w:val="fr-FR"/>
        </w:rPr>
        <w:t>L</w:t>
      </w:r>
      <w:r w:rsidRPr="00760A52">
        <w:rPr>
          <w:color w:val="706F6F"/>
          <w:sz w:val="18"/>
          <w:szCs w:val="18"/>
          <w:lang w:val="fr-FR"/>
        </w:rPr>
        <w:t>e Tain du miroir</w:t>
      </w:r>
      <w:r w:rsidRPr="00350180">
        <w:rPr>
          <w:color w:val="706F6F"/>
          <w:sz w:val="18"/>
          <w:szCs w:val="18"/>
          <w:lang w:val="fr-FR"/>
        </w:rPr>
        <w:t xml:space="preserve"> </w:t>
      </w:r>
      <w:r w:rsidR="00127771" w:rsidRPr="00127771">
        <w:rPr>
          <w:color w:val="706F6F"/>
          <w:sz w:val="18"/>
          <w:szCs w:val="18"/>
          <w:lang w:val="fr-FR"/>
        </w:rPr>
        <w:t xml:space="preserve">utilise des cookies afin de rendre la navigation plus utile et fiable. Certains de ces cookies sont indispensables au fonctionnement du Site, d’autres permettent d’améliorer l’expérience du visiteur.  Pour plus d'informations sur nos cookies, veuillez consulter </w:t>
      </w:r>
      <w:commentRangeStart w:id="0"/>
      <w:r w:rsidR="00127771" w:rsidRPr="00127771">
        <w:rPr>
          <w:color w:val="706F6F"/>
          <w:sz w:val="18"/>
          <w:szCs w:val="18"/>
          <w:lang w:val="fr-FR"/>
        </w:rPr>
        <w:t>notre politique en matière de cookies</w:t>
      </w:r>
      <w:commentRangeEnd w:id="0"/>
      <w:r w:rsidR="0021778B" w:rsidRPr="00127771">
        <w:rPr>
          <w:rStyle w:val="Marquedecommentaire"/>
          <w:color w:val="706F6F"/>
          <w:sz w:val="18"/>
          <w:szCs w:val="18"/>
          <w:lang w:val="fr-FR"/>
        </w:rPr>
        <w:commentReference w:id="0"/>
      </w:r>
      <w:r w:rsidR="00127771" w:rsidRPr="00127771">
        <w:rPr>
          <w:color w:val="706F6F"/>
          <w:sz w:val="18"/>
          <w:szCs w:val="18"/>
          <w:lang w:val="fr-FR"/>
        </w:rPr>
        <w:t xml:space="preserve">. </w:t>
      </w:r>
    </w:p>
    <w:p w14:paraId="0BE79477" w14:textId="77777777" w:rsidR="005708E8" w:rsidRPr="00580312" w:rsidRDefault="005708E8" w:rsidP="00B86581">
      <w:pPr>
        <w:jc w:val="both"/>
        <w:rPr>
          <w:color w:val="706F6F"/>
          <w:sz w:val="18"/>
          <w:szCs w:val="18"/>
          <w:lang w:val="fr-FR"/>
        </w:rPr>
      </w:pPr>
    </w:p>
    <w:p w14:paraId="01AF7E46" w14:textId="27842499" w:rsidR="00C371ED" w:rsidRPr="003A7C38" w:rsidRDefault="00726068" w:rsidP="00580312">
      <w:pPr>
        <w:pStyle w:val="Corpsdetexte"/>
        <w:spacing w:line="247" w:lineRule="auto"/>
        <w:ind w:right="315"/>
        <w:rPr>
          <w:sz w:val="12"/>
          <w:lang w:val="fr-FR"/>
        </w:rPr>
      </w:pPr>
      <w:r>
        <w:pict w14:anchorId="01AF7E6C">
          <v:group id="_x0000_s2056" style="position:absolute;margin-left:56.7pt;margin-top:10.3pt;width:481.9pt;height:23.4pt;z-index:1408;mso-wrap-distance-left:0;mso-wrap-distance-right:0;mso-position-horizontal-relative:page" coordorigin="1134,206" coordsize="9638,468">
            <v:shape id="_x0000_s2058" style="position:absolute;left:1133;top:206;width:9638;height:468" coordorigin="1134,206" coordsize="9638,468" path="m10602,206r-9298,l1238,220r-54,36l1147,310r-13,67l1134,674r9638,l10772,377r-14,-67l10722,256r-54,-36l10602,206xe" fillcolor="#37b9c2" stroked="f">
              <v:path arrowok="t"/>
            </v:shape>
            <v:shape id="_x0000_s2057" type="#_x0000_t202" style="position:absolute;left:1133;top:206;width:9638;height:468" filled="f" stroked="f">
              <v:textbox inset="0,0,0,0">
                <w:txbxContent>
                  <w:p w14:paraId="01AF7E7D" w14:textId="77777777" w:rsidR="00C371ED" w:rsidRPr="003A7C38" w:rsidRDefault="008E27DD">
                    <w:pPr>
                      <w:spacing w:before="89"/>
                      <w:ind w:left="113"/>
                      <w:rPr>
                        <w:rFonts w:ascii="Morebi Rounded Black"/>
                        <w:b/>
                        <w:sz w:val="24"/>
                        <w:lang w:val="fr-FR"/>
                      </w:rPr>
                    </w:pPr>
                    <w:r w:rsidRPr="003A7C38">
                      <w:rPr>
                        <w:rFonts w:ascii="Morebi Rounded Black"/>
                        <w:b/>
                        <w:color w:val="FFFFFF"/>
                        <w:sz w:val="24"/>
                        <w:lang w:val="fr-FR"/>
                      </w:rPr>
                      <w:t>Protection des droits intellectuels sur le site</w:t>
                    </w:r>
                  </w:p>
                </w:txbxContent>
              </v:textbox>
            </v:shape>
            <w10:wrap type="topAndBottom" anchorx="page"/>
          </v:group>
        </w:pict>
      </w:r>
    </w:p>
    <w:p w14:paraId="01AF7E47" w14:textId="77777777" w:rsidR="00C371ED" w:rsidRPr="003A7C38" w:rsidRDefault="00C371ED">
      <w:pPr>
        <w:pStyle w:val="Corpsdetexte"/>
        <w:spacing w:before="12"/>
        <w:rPr>
          <w:sz w:val="11"/>
          <w:lang w:val="fr-FR"/>
        </w:rPr>
      </w:pPr>
    </w:p>
    <w:p w14:paraId="0C344245" w14:textId="4C24D217" w:rsidR="005708E8" w:rsidRPr="005708E8" w:rsidRDefault="005708E8" w:rsidP="005708E8">
      <w:pPr>
        <w:jc w:val="both"/>
        <w:rPr>
          <w:color w:val="706F6F"/>
          <w:sz w:val="18"/>
          <w:szCs w:val="18"/>
          <w:lang w:val="fr-FR"/>
        </w:rPr>
      </w:pPr>
      <w:r w:rsidRPr="005708E8">
        <w:rPr>
          <w:color w:val="706F6F"/>
          <w:sz w:val="18"/>
          <w:szCs w:val="18"/>
          <w:lang w:val="fr-FR"/>
        </w:rPr>
        <w:t>Le contenu et l'architecture de ce site sont la propriété de</w:t>
      </w:r>
      <w:r w:rsidR="00177FAE">
        <w:rPr>
          <w:color w:val="706F6F"/>
          <w:sz w:val="18"/>
          <w:szCs w:val="18"/>
          <w:lang w:val="fr-FR"/>
        </w:rPr>
        <w:t xml:space="preserve"> </w:t>
      </w:r>
      <w:r w:rsidR="00177FAE" w:rsidRPr="00760A52">
        <w:rPr>
          <w:color w:val="706F6F"/>
          <w:sz w:val="18"/>
          <w:szCs w:val="18"/>
          <w:lang w:val="fr-FR"/>
        </w:rPr>
        <w:t>Madame Bouffioux Marie-Laurence sous la dénomination le Tain du miroir</w:t>
      </w:r>
      <w:r w:rsidR="00177FAE">
        <w:rPr>
          <w:color w:val="706F6F"/>
          <w:sz w:val="18"/>
          <w:szCs w:val="18"/>
          <w:lang w:val="fr-FR"/>
        </w:rPr>
        <w:t>.</w:t>
      </w:r>
      <w:r w:rsidR="00C81B98">
        <w:rPr>
          <w:color w:val="706F6F"/>
          <w:sz w:val="18"/>
          <w:szCs w:val="18"/>
          <w:lang w:val="fr-FR"/>
        </w:rPr>
        <w:t xml:space="preserve"> </w:t>
      </w:r>
      <w:r w:rsidRPr="005708E8">
        <w:rPr>
          <w:color w:val="706F6F"/>
          <w:sz w:val="18"/>
          <w:szCs w:val="18"/>
          <w:lang w:val="fr-FR"/>
        </w:rPr>
        <w:t>Sauf autorisation préalable et écrite</w:t>
      </w:r>
      <w:r w:rsidR="00C81B98">
        <w:rPr>
          <w:color w:val="706F6F"/>
          <w:sz w:val="18"/>
          <w:szCs w:val="18"/>
          <w:lang w:val="fr-FR"/>
        </w:rPr>
        <w:t xml:space="preserve">, </w:t>
      </w:r>
      <w:r w:rsidRPr="005708E8">
        <w:rPr>
          <w:color w:val="706F6F"/>
          <w:sz w:val="18"/>
          <w:szCs w:val="18"/>
          <w:lang w:val="fr-FR"/>
        </w:rPr>
        <w:t>toute reproduction ou utilisation pour exécution publique de ce site et de son contenu, par quelque moyen que ce soit, est interdite.</w:t>
      </w:r>
    </w:p>
    <w:p w14:paraId="4BDEF7E1" w14:textId="15409747" w:rsidR="005708E8" w:rsidRPr="005708E8" w:rsidRDefault="005708E8" w:rsidP="005708E8">
      <w:pPr>
        <w:jc w:val="both"/>
        <w:rPr>
          <w:color w:val="706F6F"/>
          <w:sz w:val="18"/>
          <w:szCs w:val="18"/>
          <w:lang w:val="fr-FR"/>
        </w:rPr>
      </w:pPr>
      <w:r w:rsidRPr="005708E8">
        <w:rPr>
          <w:color w:val="706F6F"/>
          <w:sz w:val="18"/>
          <w:szCs w:val="18"/>
          <w:lang w:val="fr-FR"/>
        </w:rPr>
        <w:t xml:space="preserve">Le cas échéant, l’information et/ou la demande d’utilisation ou de reproduction doit être effectuée par e-mail à l’adresse suivante :   </w:t>
      </w:r>
      <w:hyperlink r:id="rId20" w:history="1">
        <w:r w:rsidR="00C81B98" w:rsidRPr="00B76C17">
          <w:rPr>
            <w:rStyle w:val="Lienhypertexte"/>
            <w:sz w:val="18"/>
            <w:szCs w:val="18"/>
            <w:lang w:val="fr-FR"/>
          </w:rPr>
          <w:t>letaindumiroir@gmail.com</w:t>
        </w:r>
      </w:hyperlink>
    </w:p>
    <w:p w14:paraId="0A19DA4B" w14:textId="77777777" w:rsidR="00365F57" w:rsidRDefault="00365F57" w:rsidP="005708E8">
      <w:pPr>
        <w:jc w:val="both"/>
        <w:rPr>
          <w:color w:val="706F6F"/>
          <w:sz w:val="18"/>
          <w:szCs w:val="18"/>
          <w:lang w:val="fr-FR"/>
        </w:rPr>
      </w:pPr>
    </w:p>
    <w:p w14:paraId="27CF8FB8" w14:textId="19B3F5F6" w:rsidR="005708E8" w:rsidRPr="005708E8" w:rsidRDefault="005708E8" w:rsidP="005708E8">
      <w:pPr>
        <w:jc w:val="both"/>
        <w:rPr>
          <w:color w:val="706F6F"/>
          <w:sz w:val="18"/>
          <w:szCs w:val="18"/>
          <w:lang w:val="fr-FR"/>
        </w:rPr>
      </w:pPr>
      <w:r w:rsidRPr="005708E8">
        <w:rPr>
          <w:color w:val="706F6F"/>
          <w:sz w:val="18"/>
          <w:szCs w:val="18"/>
          <w:lang w:val="fr-FR"/>
        </w:rPr>
        <w:t>L’utilisation d’éléments appartenant à des tiers est soumise à une demande préalable d’utilisation auprès de</w:t>
      </w:r>
      <w:r w:rsidR="00C81B98">
        <w:rPr>
          <w:color w:val="706F6F"/>
          <w:sz w:val="18"/>
          <w:szCs w:val="18"/>
          <w:lang w:val="fr-FR"/>
        </w:rPr>
        <w:t xml:space="preserve"> </w:t>
      </w:r>
      <w:r w:rsidR="00C81B98" w:rsidRPr="00760A52">
        <w:rPr>
          <w:color w:val="706F6F"/>
          <w:sz w:val="18"/>
          <w:szCs w:val="18"/>
          <w:lang w:val="fr-FR"/>
        </w:rPr>
        <w:t>Madame Bouffioux Marie-Laurence</w:t>
      </w:r>
      <w:r w:rsidRPr="005708E8">
        <w:rPr>
          <w:color w:val="706F6F"/>
          <w:sz w:val="18"/>
          <w:szCs w:val="18"/>
          <w:lang w:val="fr-FR"/>
        </w:rPr>
        <w:t xml:space="preserve"> à l’adresse e-mail </w:t>
      </w:r>
      <w:r w:rsidR="00C81B98" w:rsidRPr="005708E8">
        <w:rPr>
          <w:color w:val="706F6F"/>
          <w:sz w:val="18"/>
          <w:szCs w:val="18"/>
          <w:lang w:val="fr-FR"/>
        </w:rPr>
        <w:t xml:space="preserve"> </w:t>
      </w:r>
      <w:hyperlink r:id="rId21" w:history="1">
        <w:r w:rsidR="00C81B98" w:rsidRPr="00B76C17">
          <w:rPr>
            <w:rStyle w:val="Lienhypertexte"/>
            <w:sz w:val="18"/>
            <w:szCs w:val="18"/>
            <w:lang w:val="fr-FR"/>
          </w:rPr>
          <w:t>letaindumiroir@gmail.com</w:t>
        </w:r>
      </w:hyperlink>
      <w:r w:rsidR="00C81B98">
        <w:rPr>
          <w:color w:val="706F6F"/>
          <w:sz w:val="18"/>
          <w:szCs w:val="18"/>
          <w:lang w:val="fr-FR"/>
        </w:rPr>
        <w:t xml:space="preserve"> </w:t>
      </w:r>
      <w:r w:rsidRPr="005708E8">
        <w:rPr>
          <w:color w:val="706F6F"/>
          <w:sz w:val="18"/>
          <w:szCs w:val="18"/>
          <w:lang w:val="fr-FR"/>
        </w:rPr>
        <w:t xml:space="preserve">Une demande au tiers concerné sera alors transmise. Celui-ci sera libre d’accepter ou de refuser l’utilisation ainsi que, le cas échéant, demander le paiement de droits d’auteur. Par ailleurs, en cas d’utilisation par le visiteur, d’éléments appartenant à des tiers, </w:t>
      </w:r>
      <w:r w:rsidR="0096490D">
        <w:rPr>
          <w:color w:val="706F6F"/>
          <w:sz w:val="18"/>
          <w:szCs w:val="18"/>
          <w:lang w:val="fr-FR"/>
        </w:rPr>
        <w:t>M</w:t>
      </w:r>
      <w:r w:rsidR="0096490D" w:rsidRPr="00760A52">
        <w:rPr>
          <w:color w:val="706F6F"/>
          <w:sz w:val="18"/>
          <w:szCs w:val="18"/>
          <w:lang w:val="fr-FR"/>
        </w:rPr>
        <w:t>adame Bouffioux Marie-Laurence sous la dénomination le Tain du miroir</w:t>
      </w:r>
      <w:r w:rsidRPr="005708E8">
        <w:rPr>
          <w:color w:val="706F6F"/>
          <w:sz w:val="18"/>
          <w:szCs w:val="18"/>
          <w:lang w:val="fr-FR"/>
        </w:rPr>
        <w:t xml:space="preserve"> ne sera en aucun cas responsable de l’usage qui en est fait. Seul le visiteur sera, le cas échéant, redevable de droits d’auteur au profit du tiers demandeur.</w:t>
      </w:r>
    </w:p>
    <w:p w14:paraId="60C949CD" w14:textId="77777777" w:rsidR="005708E8" w:rsidRPr="005708E8" w:rsidRDefault="005708E8" w:rsidP="005708E8">
      <w:pPr>
        <w:jc w:val="both"/>
        <w:rPr>
          <w:color w:val="706F6F"/>
          <w:sz w:val="18"/>
          <w:szCs w:val="18"/>
          <w:lang w:val="fr-FR"/>
        </w:rPr>
      </w:pPr>
    </w:p>
    <w:p w14:paraId="01AF7E5B" w14:textId="1F89CC88" w:rsidR="00C371ED" w:rsidRPr="003A7C38" w:rsidRDefault="00726068" w:rsidP="005708E8">
      <w:pPr>
        <w:pStyle w:val="Corpsdetexte"/>
        <w:spacing w:before="6"/>
        <w:rPr>
          <w:sz w:val="11"/>
          <w:lang w:val="fr-FR"/>
        </w:rPr>
      </w:pPr>
      <w:r>
        <w:pict w14:anchorId="01AF7E6D">
          <v:group id="_x0000_s2053" style="position:absolute;margin-left:56.7pt;margin-top:10.7pt;width:481.9pt;height:23.4pt;z-index:1456;mso-wrap-distance-left:0;mso-wrap-distance-right:0;mso-position-horizontal-relative:page" coordorigin="1134,214" coordsize="9638,468">
            <v:shape id="_x0000_s2055" style="position:absolute;left:1133;top:213;width:9638;height:468" coordorigin="1134,214" coordsize="9638,468" path="m10602,214r-9298,l1238,227r-54,37l1147,318r-13,66l1134,682r9638,l10772,384r-14,-66l10722,264r-54,-37l10602,214xe" fillcolor="#37b9c2" stroked="f">
              <v:path arrowok="t"/>
            </v:shape>
            <v:shape id="_x0000_s2054" type="#_x0000_t202" style="position:absolute;left:1133;top:213;width:9638;height:468" filled="f" stroked="f">
              <v:textbox inset="0,0,0,0">
                <w:txbxContent>
                  <w:p w14:paraId="01AF7E7E" w14:textId="77777777" w:rsidR="00C371ED" w:rsidRDefault="008E27DD">
                    <w:pPr>
                      <w:spacing w:before="89"/>
                      <w:ind w:left="113"/>
                      <w:rPr>
                        <w:rFonts w:ascii="Morebi Rounded Black" w:hAnsi="Morebi Rounded Black"/>
                        <w:b/>
                        <w:sz w:val="24"/>
                      </w:rPr>
                    </w:pPr>
                    <w:r>
                      <w:rPr>
                        <w:rFonts w:ascii="Morebi Rounded Black" w:hAnsi="Morebi Rounded Black"/>
                        <w:b/>
                        <w:color w:val="FFFFFF"/>
                        <w:sz w:val="24"/>
                      </w:rPr>
                      <w:t>Droit applicable et juridictions compétentes</w:t>
                    </w:r>
                  </w:p>
                </w:txbxContent>
              </v:textbox>
            </v:shape>
            <w10:wrap type="topAndBottom" anchorx="page"/>
          </v:group>
        </w:pict>
      </w:r>
    </w:p>
    <w:p w14:paraId="01AF7E5C" w14:textId="22405876" w:rsidR="00C371ED" w:rsidRDefault="00C371ED">
      <w:pPr>
        <w:pStyle w:val="Corpsdetexte"/>
        <w:spacing w:before="100" w:line="247" w:lineRule="auto"/>
        <w:ind w:left="113" w:right="203"/>
        <w:rPr>
          <w:color w:val="706F6F"/>
          <w:lang w:val="fr-FR"/>
        </w:rPr>
      </w:pPr>
    </w:p>
    <w:p w14:paraId="1976954B" w14:textId="30F00768" w:rsidR="00CA2E3E" w:rsidRPr="00CA2E3E" w:rsidRDefault="00CA2E3E" w:rsidP="00CA2E3E">
      <w:pPr>
        <w:jc w:val="both"/>
        <w:rPr>
          <w:color w:val="706F6F"/>
          <w:sz w:val="18"/>
          <w:szCs w:val="18"/>
          <w:lang w:val="fr-FR"/>
        </w:rPr>
      </w:pPr>
      <w:r w:rsidRPr="00CA2E3E">
        <w:rPr>
          <w:color w:val="706F6F"/>
          <w:sz w:val="18"/>
          <w:szCs w:val="18"/>
          <w:lang w:val="fr-FR"/>
        </w:rPr>
        <w:t>En cas de litige, seul le droit belge sera applicable et seuls les tribunaux de l’arrondissement judiciaire du siège social de</w:t>
      </w:r>
      <w:r w:rsidR="0096490D">
        <w:rPr>
          <w:color w:val="706F6F"/>
          <w:sz w:val="18"/>
          <w:szCs w:val="18"/>
          <w:lang w:val="fr-FR"/>
        </w:rPr>
        <w:t xml:space="preserve"> M</w:t>
      </w:r>
      <w:r w:rsidR="0096490D" w:rsidRPr="00760A52">
        <w:rPr>
          <w:color w:val="706F6F"/>
          <w:sz w:val="18"/>
          <w:szCs w:val="18"/>
          <w:lang w:val="fr-FR"/>
        </w:rPr>
        <w:t>adame Bouffioux Marie-Laurence sous la dénomination le Tain du miroir</w:t>
      </w:r>
      <w:r w:rsidRPr="00CA2E3E">
        <w:rPr>
          <w:color w:val="706F6F"/>
          <w:sz w:val="18"/>
          <w:szCs w:val="18"/>
          <w:lang w:val="fr-FR"/>
        </w:rPr>
        <w:t xml:space="preserve"> seront compétents. </w:t>
      </w:r>
      <w:r w:rsidR="0096490D">
        <w:rPr>
          <w:color w:val="706F6F"/>
          <w:sz w:val="18"/>
          <w:szCs w:val="18"/>
          <w:lang w:val="fr-FR"/>
        </w:rPr>
        <w:t>M</w:t>
      </w:r>
      <w:r w:rsidR="0096490D" w:rsidRPr="00760A52">
        <w:rPr>
          <w:color w:val="706F6F"/>
          <w:sz w:val="18"/>
          <w:szCs w:val="18"/>
          <w:lang w:val="fr-FR"/>
        </w:rPr>
        <w:t>adame Bouffioux Marie-Laurence sous la dénomination le Tain du miroir</w:t>
      </w:r>
      <w:r w:rsidRPr="00CA2E3E">
        <w:rPr>
          <w:color w:val="706F6F"/>
          <w:sz w:val="18"/>
          <w:szCs w:val="18"/>
          <w:lang w:val="fr-FR"/>
        </w:rPr>
        <w:t> peut cependant décider de recourir à la médiation, en faisant intervenir un médiateur agréé par la Commission fédérale de médiation en vue de résoudre le litige par cette voie.</w:t>
      </w:r>
    </w:p>
    <w:p w14:paraId="198E7A1D" w14:textId="77777777" w:rsidR="00CA2E3E" w:rsidRPr="003A7C38" w:rsidRDefault="00CA2E3E">
      <w:pPr>
        <w:pStyle w:val="Corpsdetexte"/>
        <w:spacing w:before="100" w:line="247" w:lineRule="auto"/>
        <w:ind w:left="113" w:right="203"/>
        <w:rPr>
          <w:lang w:val="fr-FR"/>
        </w:rPr>
      </w:pPr>
    </w:p>
    <w:p w14:paraId="01AF7E5D" w14:textId="77777777" w:rsidR="00C371ED" w:rsidRPr="003A7C38" w:rsidRDefault="00726068">
      <w:pPr>
        <w:pStyle w:val="Corpsdetexte"/>
        <w:spacing w:before="12"/>
        <w:rPr>
          <w:sz w:val="12"/>
          <w:lang w:val="fr-FR"/>
        </w:rPr>
      </w:pPr>
      <w:r>
        <w:pict w14:anchorId="01AF7E6E">
          <v:group id="_x0000_s2050" style="position:absolute;margin-left:56.7pt;margin-top:10.3pt;width:481.9pt;height:23.4pt;z-index:1504;mso-wrap-distance-left:0;mso-wrap-distance-right:0;mso-position-horizontal-relative:page" coordorigin="1134,206" coordsize="9638,468">
            <v:shape id="_x0000_s2052" style="position:absolute;left:1133;top:206;width:9638;height:468" coordorigin="1134,206" coordsize="9638,468" path="m10602,206r-9298,l1238,220r-54,36l1147,310r-13,67l1134,674r9638,l10772,377r-14,-67l10722,256r-54,-36l10602,206xe" fillcolor="#37b9c2" stroked="f">
              <v:path arrowok="t"/>
            </v:shape>
            <v:shape id="_x0000_s2051" type="#_x0000_t202" style="position:absolute;left:1133;top:206;width:9638;height:468" filled="f" stroked="f">
              <v:textbox inset="0,0,0,0">
                <w:txbxContent>
                  <w:p w14:paraId="01AF7E7F" w14:textId="77777777" w:rsidR="00C371ED" w:rsidRDefault="008E27DD">
                    <w:pPr>
                      <w:spacing w:before="89"/>
                      <w:ind w:left="113"/>
                      <w:rPr>
                        <w:rFonts w:ascii="Morebi Rounded Black" w:hAnsi="Morebi Rounded Black"/>
                        <w:b/>
                        <w:sz w:val="24"/>
                      </w:rPr>
                    </w:pPr>
                    <w:r>
                      <w:rPr>
                        <w:rFonts w:ascii="Morebi Rounded Black" w:hAnsi="Morebi Rounded Black"/>
                        <w:b/>
                        <w:color w:val="FFFFFF"/>
                        <w:sz w:val="24"/>
                      </w:rPr>
                      <w:t>Données de contact</w:t>
                    </w:r>
                  </w:p>
                </w:txbxContent>
              </v:textbox>
            </v:shape>
            <w10:wrap type="topAndBottom" anchorx="page"/>
          </v:group>
        </w:pict>
      </w:r>
    </w:p>
    <w:p w14:paraId="01AF7E5E" w14:textId="77777777" w:rsidR="00C371ED" w:rsidRPr="003A7C38" w:rsidRDefault="00C371ED">
      <w:pPr>
        <w:pStyle w:val="Corpsdetexte"/>
        <w:spacing w:before="12"/>
        <w:rPr>
          <w:sz w:val="11"/>
          <w:lang w:val="fr-FR"/>
        </w:rPr>
      </w:pPr>
    </w:p>
    <w:p w14:paraId="611BFE2D" w14:textId="16A9BEB2" w:rsidR="00447733" w:rsidRPr="00447733" w:rsidRDefault="00447733" w:rsidP="00447733">
      <w:pPr>
        <w:jc w:val="both"/>
        <w:rPr>
          <w:color w:val="706F6F"/>
          <w:sz w:val="18"/>
          <w:szCs w:val="18"/>
          <w:lang w:val="fr-FR"/>
        </w:rPr>
      </w:pPr>
      <w:r w:rsidRPr="00447733">
        <w:rPr>
          <w:color w:val="706F6F"/>
          <w:sz w:val="18"/>
          <w:szCs w:val="18"/>
          <w:lang w:val="fr-FR"/>
        </w:rPr>
        <w:t xml:space="preserve">Si vous désirez poser des questions au sujet du contenu de notre site, vous pouvez les adresser à </w:t>
      </w:r>
      <w:r w:rsidR="0096490D" w:rsidRPr="005708E8">
        <w:rPr>
          <w:color w:val="706F6F"/>
          <w:sz w:val="18"/>
          <w:szCs w:val="18"/>
          <w:lang w:val="fr-FR"/>
        </w:rPr>
        <w:t xml:space="preserve"> </w:t>
      </w:r>
      <w:hyperlink r:id="rId22" w:history="1">
        <w:r w:rsidR="0096490D" w:rsidRPr="00B76C17">
          <w:rPr>
            <w:rStyle w:val="Lienhypertexte"/>
            <w:sz w:val="18"/>
            <w:szCs w:val="18"/>
            <w:lang w:val="fr-FR"/>
          </w:rPr>
          <w:t>letaindumiroir@gmail.com</w:t>
        </w:r>
      </w:hyperlink>
    </w:p>
    <w:p w14:paraId="01AF7E5F" w14:textId="4CEAA72B" w:rsidR="00C371ED" w:rsidRPr="00447733" w:rsidRDefault="00C371ED" w:rsidP="00447733">
      <w:pPr>
        <w:jc w:val="both"/>
        <w:rPr>
          <w:color w:val="706F6F"/>
          <w:sz w:val="18"/>
          <w:szCs w:val="18"/>
          <w:lang w:val="fr-FR"/>
        </w:rPr>
      </w:pPr>
    </w:p>
    <w:sectPr w:rsidR="00C371ED" w:rsidRPr="00447733">
      <w:headerReference w:type="even" r:id="rId23"/>
      <w:headerReference w:type="default" r:id="rId24"/>
      <w:footerReference w:type="even" r:id="rId25"/>
      <w:footerReference w:type="default" r:id="rId26"/>
      <w:headerReference w:type="first" r:id="rId27"/>
      <w:footerReference w:type="first" r:id="rId28"/>
      <w:pgSz w:w="11910" w:h="16840"/>
      <w:pgMar w:top="60" w:right="1020" w:bottom="1020" w:left="1020" w:header="0" w:footer="82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lorence Deley" w:date="2022-08-10T14:25:00Z" w:initials="FD">
    <w:p w14:paraId="474FBFF7" w14:textId="3226B11E" w:rsidR="0021778B" w:rsidRPr="009E4857" w:rsidRDefault="0021778B">
      <w:pPr>
        <w:pStyle w:val="Commentaire"/>
        <w:rPr>
          <w:lang w:val="fr-FR"/>
        </w:rPr>
      </w:pPr>
      <w:r>
        <w:rPr>
          <w:rStyle w:val="Marquedecommentaire"/>
        </w:rPr>
        <w:annotationRef/>
      </w:r>
      <w:r w:rsidRPr="009E4857">
        <w:rPr>
          <w:lang w:val="fr-FR"/>
        </w:rPr>
        <w:t>Mettre lien vers cookiepolicy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4FBFF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9E3E43" w16cex:dateUtc="2022-08-10T12: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4FBFF7" w16cid:durableId="269E3E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90861" w14:textId="77777777" w:rsidR="00726068" w:rsidRDefault="00726068">
      <w:r>
        <w:separator/>
      </w:r>
    </w:p>
  </w:endnote>
  <w:endnote w:type="continuationSeparator" w:id="0">
    <w:p w14:paraId="5DD9C546" w14:textId="77777777" w:rsidR="00726068" w:rsidRDefault="00726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T Sans">
    <w:panose1 w:val="020B0503020203020204"/>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orebi Rounded Med Stencil">
    <w:altName w:val="Calibri"/>
    <w:panose1 w:val="02010101010101010101"/>
    <w:charset w:val="00"/>
    <w:family w:val="modern"/>
    <w:notTrueType/>
    <w:pitch w:val="variable"/>
    <w:sig w:usb0="00000007" w:usb1="00000001" w:usb2="00000000" w:usb3="00000000" w:csb0="00000093" w:csb1="00000000"/>
  </w:font>
  <w:font w:name="Morebi Rounded Med">
    <w:altName w:val="Calibri"/>
    <w:panose1 w:val="02010101010101010101"/>
    <w:charset w:val="00"/>
    <w:family w:val="modern"/>
    <w:notTrueType/>
    <w:pitch w:val="variable"/>
    <w:sig w:usb0="00000007" w:usb1="00000001" w:usb2="00000000" w:usb3="00000000" w:csb0="00000093" w:csb1="00000000"/>
  </w:font>
  <w:font w:name="Morebi Rounded Black">
    <w:altName w:val="Calibri"/>
    <w:charset w:val="00"/>
    <w:family w:val="modern"/>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E204" w14:textId="77777777" w:rsidR="00607603" w:rsidRDefault="0060760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F7E6F" w14:textId="77777777" w:rsidR="00C371ED" w:rsidRDefault="00726068">
    <w:pPr>
      <w:pStyle w:val="Corpsdetexte"/>
      <w:spacing w:line="14" w:lineRule="auto"/>
      <w:rPr>
        <w:sz w:val="20"/>
      </w:rPr>
    </w:pPr>
    <w:r>
      <w:pict w14:anchorId="01AF7E70">
        <v:group id="_x0000_s1027" style="position:absolute;margin-left:483.35pt;margin-top:790.5pt;width:57.15pt;height:33.2pt;z-index:-7552;mso-position-horizontal-relative:page;mso-position-vertical-relative:page" coordorigin="9667,15810" coordsize="1143,6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10414;top:15943;width:126;height:126">
            <v:imagedata r:id="rId1" o:title=""/>
          </v:shape>
          <v:shape id="_x0000_s1029" style="position:absolute;left:10254;top:15810;width:217;height:664" coordorigin="10255,15810" coordsize="217,664" path="m10276,15810r72,188l10369,16129r-30,138l10255,16474r161,-224l10471,16106r-47,-125l10276,15810xe" fillcolor="#83bb26" stroked="f">
            <v:path arrowok="t"/>
          </v:shape>
          <v:shape id="_x0000_s1028" style="position:absolute;left:9667;top:15873;width:1143;height:500" coordorigin="9667,15874" coordsize="1143,500" o:spt="100" adj="0,,0" path="m9780,15874r-49,5l9696,15895r-22,27l9667,15960r,147l9712,16107r,-159l9716,15938r7,-6l9733,15927r12,-4l9761,15921r19,-1l9780,15874t228,119l10005,15969r-3,-28l9991,15920r-9,-17l9963,15890r,79l9843,15969r6,-21l9861,15933r18,-10l9903,15920r24,3l9944,15933r12,15l9963,15969r,-79l9949,15881r-46,-7l9857,15881r-33,22l9804,15941r-7,52l9804,16044r20,35l9857,16100r46,7l10008,16107r,-47l9903,16060r-24,-2l9861,16050r-12,-13l9843,16016r165,l10008,15993t219,114l10181,16033r-26,-43l10181,15948r44,-70l10172,15878r-44,70l10084,15878r-53,l10101,15990r-73,117l10081,16107r47,-74l10175,16107r52,m10809,16111r-135,-89l10523,16020r-261,109l9796,16373r390,-154l10422,16140r176,-28l10809,16111e" fillcolor="#004c9d" stroked="f">
            <v:stroke joinstyle="round"/>
            <v:formulas/>
            <v:path arrowok="t" o:connecttype="segments"/>
          </v:shape>
          <w10:wrap anchorx="page" anchory="page"/>
        </v:group>
      </w:pict>
    </w:r>
    <w:r>
      <w:pict w14:anchorId="01AF7E71">
        <v:shape id="_x0000_s1026" style="position:absolute;margin-left:436.35pt;margin-top:793.7pt;width:9.15pt;height:11.95pt;z-index:-7528;mso-position-horizontal-relative:page;mso-position-vertical-relative:page" coordorigin="8727,15874" coordsize="183,239" o:spt="100" adj="0,,0" path="m8771,16041r-44,l8733,16072r17,22l8778,16108r40,4l8858,16108r29,-14l8904,16072r1,-4l8818,16068r-14,-1l8793,16065r-9,-4l8777,16056r-4,-3l8771,16048r,-7xm8818,15874r-40,4l8750,15891r-17,23l8727,15945r2,19l8735,15981r10,13l8760,16004r10,4l8783,16012r16,2l8831,16017r12,2l8852,16021r6,2l8863,16026r2,6l8865,16048r-2,5l8859,16057r-6,4l8844,16065r-12,2l8818,16068r87,l8910,16041r-2,-20l8902,16005r-10,-14l8878,15981r-11,-4l8854,15974r-16,-3l8820,15969r-14,-1l8794,15966r-9,-1l8780,15963r-6,-3l8771,15954r,-16l8773,15932r4,-3l8784,15925r9,-4l8804,15918r14,-1l8905,15917r-1,-3l8887,15891r-29,-13l8818,15874xm8905,15917r-87,l8832,15918r12,3l8853,15925r6,4l8863,15932r2,6l8865,15945r45,l8905,15917xe" fillcolor="#004c9d" stroked="f">
          <v:stroke joinstyle="round"/>
          <v:formulas/>
          <v:path arrowok="t" o:connecttype="segments"/>
          <w10:wrap anchorx="page" anchory="page"/>
        </v:shape>
      </w:pict>
    </w:r>
    <w:r w:rsidR="008E27DD">
      <w:rPr>
        <w:noProof/>
      </w:rPr>
      <w:drawing>
        <wp:anchor distT="0" distB="0" distL="0" distR="0" simplePos="0" relativeHeight="251657216" behindDoc="1" locked="0" layoutInCell="1" allowOverlap="1" wp14:anchorId="01AF7E72" wp14:editId="01AF7E73">
          <wp:simplePos x="0" y="0"/>
          <wp:positionH relativeFrom="page">
            <wp:posOffset>5829565</wp:posOffset>
          </wp:positionH>
          <wp:positionV relativeFrom="page">
            <wp:posOffset>10079685</wp:posOffset>
          </wp:positionV>
          <wp:extent cx="130390" cy="151180"/>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2" cstate="print"/>
                  <a:stretch>
                    <a:fillRect/>
                  </a:stretch>
                </pic:blipFill>
                <pic:spPr>
                  <a:xfrm>
                    <a:off x="0" y="0"/>
                    <a:ext cx="130390" cy="151180"/>
                  </a:xfrm>
                  <a:prstGeom prst="rect">
                    <a:avLst/>
                  </a:prstGeom>
                </pic:spPr>
              </pic:pic>
            </a:graphicData>
          </a:graphic>
        </wp:anchor>
      </w:drawing>
    </w:r>
    <w:r w:rsidR="008E27DD">
      <w:rPr>
        <w:noProof/>
      </w:rPr>
      <w:drawing>
        <wp:anchor distT="0" distB="0" distL="0" distR="0" simplePos="0" relativeHeight="251659264" behindDoc="1" locked="0" layoutInCell="1" allowOverlap="1" wp14:anchorId="01AF7E74" wp14:editId="01AF7E75">
          <wp:simplePos x="0" y="0"/>
          <wp:positionH relativeFrom="page">
            <wp:posOffset>5980080</wp:posOffset>
          </wp:positionH>
          <wp:positionV relativeFrom="page">
            <wp:posOffset>10082521</wp:posOffset>
          </wp:positionV>
          <wp:extent cx="133908" cy="148348"/>
          <wp:effectExtent l="0" t="0" r="0" b="0"/>
          <wp:wrapNone/>
          <wp:docPr id="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3" cstate="print"/>
                  <a:stretch>
                    <a:fillRect/>
                  </a:stretch>
                </pic:blipFill>
                <pic:spPr>
                  <a:xfrm>
                    <a:off x="0" y="0"/>
                    <a:ext cx="133908" cy="148348"/>
                  </a:xfrm>
                  <a:prstGeom prst="rect">
                    <a:avLst/>
                  </a:prstGeom>
                </pic:spPr>
              </pic:pic>
            </a:graphicData>
          </a:graphic>
        </wp:anchor>
      </w:drawing>
    </w:r>
    <w:r>
      <w:pict w14:anchorId="01AF7E76">
        <v:shape id="_x0000_s1025" style="position:absolute;margin-left:446.85pt;margin-top:793.7pt;width:10.55pt;height:11.65pt;z-index:-7456;mso-position-horizontal-relative:page;mso-position-vertical-relative:page" coordorigin="8937,15874" coordsize="211,233" o:spt="100" adj="0,,0" path="m9042,15874r-46,7l8963,15903r-20,38l8937,15993r6,51l8963,16079r33,20l9042,16106r106,l9148,16059r-106,l9019,16057r-18,-7l8989,16036r-7,-20l9148,16016r,-23l9145,15969r-163,l8989,15948r12,-15l9019,15923r23,-3l9130,15920r-9,-17l9088,15881r-46,-7xm9130,15920r-88,l9066,15923r18,10l9096,15948r6,21l9145,15969r-4,-28l9130,15920xe" fillcolor="#004c9d" stroked="f">
          <v:stroke joinstyle="round"/>
          <v:formulas/>
          <v:path arrowok="t" o:connecttype="segments"/>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FDC77" w14:textId="77777777" w:rsidR="00607603" w:rsidRDefault="0060760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D9898" w14:textId="77777777" w:rsidR="00726068" w:rsidRDefault="00726068">
      <w:r>
        <w:separator/>
      </w:r>
    </w:p>
  </w:footnote>
  <w:footnote w:type="continuationSeparator" w:id="0">
    <w:p w14:paraId="70B5D46B" w14:textId="77777777" w:rsidR="00726068" w:rsidRDefault="00726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97DF2" w14:textId="77777777" w:rsidR="00607603" w:rsidRDefault="0060760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89F2" w14:textId="5DC68294" w:rsidR="009E4857" w:rsidRPr="009E4857" w:rsidRDefault="009E4857">
    <w:pPr>
      <w:pStyle w:val="En-tte"/>
      <w:rPr>
        <w:lang w:val="fr-FR"/>
      </w:rPr>
    </w:pPr>
  </w:p>
  <w:p w14:paraId="6FFF5D01" w14:textId="77777777" w:rsidR="009E4857" w:rsidRPr="009E4857" w:rsidRDefault="009E4857" w:rsidP="009E4857">
    <w:pPr>
      <w:pStyle w:val="En-tte"/>
      <w:rPr>
        <w:rFonts w:ascii="Arial Narrow" w:hAnsi="Arial Narrow"/>
        <w:i/>
        <w:color w:val="808080" w:themeColor="background1" w:themeShade="80"/>
        <w:sz w:val="15"/>
        <w:szCs w:val="15"/>
        <w:lang w:val="fr-FR"/>
      </w:rPr>
    </w:pPr>
    <w:r w:rsidRPr="009E4857">
      <w:rPr>
        <w:rFonts w:ascii="Arial Narrow" w:hAnsi="Arial Narrow"/>
        <w:i/>
        <w:color w:val="808080" w:themeColor="background1" w:themeShade="80"/>
        <w:sz w:val="15"/>
        <w:szCs w:val="15"/>
        <w:lang w:val="fr-FR"/>
      </w:rPr>
      <w:t>La responsabilité de l'ASBL Securex Guichet d'entreprises et des entités juridiques qui forment l'entité économique connue sous la dénomination Groupe Securex</w:t>
    </w:r>
  </w:p>
  <w:p w14:paraId="329FE933" w14:textId="77777777" w:rsidR="009E4857" w:rsidRPr="009E4857" w:rsidRDefault="009E4857" w:rsidP="009E4857">
    <w:pPr>
      <w:pStyle w:val="En-tte"/>
      <w:rPr>
        <w:rFonts w:ascii="Arial Narrow" w:hAnsi="Arial Narrow"/>
        <w:i/>
        <w:color w:val="808080" w:themeColor="background1" w:themeShade="80"/>
        <w:sz w:val="15"/>
        <w:szCs w:val="15"/>
        <w:lang w:val="fr-FR"/>
      </w:rPr>
    </w:pPr>
    <w:r w:rsidRPr="009E4857">
      <w:rPr>
        <w:rFonts w:ascii="Arial Narrow" w:hAnsi="Arial Narrow"/>
        <w:i/>
        <w:color w:val="808080" w:themeColor="background1" w:themeShade="80"/>
        <w:sz w:val="15"/>
        <w:szCs w:val="15"/>
        <w:lang w:val="fr-FR"/>
      </w:rPr>
      <w:t>ne peut à aucun moment être engagée quant au contenu des informations figurant dans ce document. Celui-ci est mis à votre disposition et est destiné à l'usage</w:t>
    </w:r>
  </w:p>
  <w:p w14:paraId="3BC20A7E" w14:textId="77777777" w:rsidR="009E4857" w:rsidRPr="009E4857" w:rsidRDefault="009E4857" w:rsidP="009E4857">
    <w:pPr>
      <w:pStyle w:val="En-tte"/>
      <w:rPr>
        <w:rFonts w:ascii="Arial Narrow" w:hAnsi="Arial Narrow"/>
        <w:i/>
        <w:color w:val="808080" w:themeColor="background1" w:themeShade="80"/>
        <w:sz w:val="15"/>
        <w:szCs w:val="15"/>
        <w:lang w:val="fr-FR"/>
      </w:rPr>
    </w:pPr>
    <w:r w:rsidRPr="009E4857">
      <w:rPr>
        <w:rFonts w:ascii="Arial Narrow" w:hAnsi="Arial Narrow"/>
        <w:i/>
        <w:color w:val="808080" w:themeColor="background1" w:themeShade="80"/>
        <w:sz w:val="15"/>
        <w:szCs w:val="15"/>
        <w:lang w:val="fr-FR"/>
      </w:rPr>
      <w:t xml:space="preserve"> interne de votre entreprise. Vous ne pouvez en aucun cas le céder à un tiers que ce soit à titre onéreux ou à titre gratuit sans l'accord exprès de Groupe Securex.</w:t>
    </w:r>
  </w:p>
  <w:p w14:paraId="1E1949C2" w14:textId="77777777" w:rsidR="009E4857" w:rsidRPr="009E4857" w:rsidRDefault="009E4857" w:rsidP="009E4857">
    <w:pPr>
      <w:pStyle w:val="En-tte"/>
      <w:rPr>
        <w:rFonts w:ascii="Arial Narrow" w:hAnsi="Arial Narrow"/>
        <w:i/>
        <w:color w:val="808080" w:themeColor="background1" w:themeShade="80"/>
        <w:sz w:val="15"/>
        <w:szCs w:val="15"/>
        <w:lang w:val="fr-FR"/>
      </w:rPr>
    </w:pPr>
    <w:r w:rsidRPr="009E4857">
      <w:rPr>
        <w:rFonts w:ascii="Arial Narrow" w:hAnsi="Arial Narrow"/>
        <w:i/>
        <w:color w:val="808080" w:themeColor="background1" w:themeShade="80"/>
        <w:sz w:val="15"/>
        <w:szCs w:val="15"/>
        <w:lang w:val="fr-FR"/>
      </w:rPr>
      <w:t>Le Groupe Securex est et reste propriétaire exclusif de l'ensemble des droits, notamment intellectuels, sur le présent document.</w:t>
    </w:r>
  </w:p>
  <w:p w14:paraId="5E590680" w14:textId="4B2F63FA" w:rsidR="009E4857" w:rsidRPr="009E4857" w:rsidRDefault="009E4857" w:rsidP="009E4857">
    <w:pPr>
      <w:pStyle w:val="En-tte"/>
      <w:rPr>
        <w:lang w:val="fr-FR"/>
      </w:rPr>
    </w:pPr>
    <w:r w:rsidRPr="009E4857">
      <w:rPr>
        <w:rFonts w:ascii="Arial Narrow" w:hAnsi="Arial Narrow"/>
        <w:i/>
        <w:color w:val="808080" w:themeColor="background1" w:themeShade="80"/>
        <w:sz w:val="15"/>
        <w:szCs w:val="15"/>
        <w:lang w:val="fr-FR"/>
      </w:rPr>
      <w:t>Seul un droit d'usage vous est transmis sur ce dernier.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7D6DE" w14:textId="77777777" w:rsidR="00607603" w:rsidRDefault="0060760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F224E"/>
    <w:multiLevelType w:val="hybridMultilevel"/>
    <w:tmpl w:val="696CE844"/>
    <w:lvl w:ilvl="0" w:tplc="BB227C8C">
      <w:numFmt w:val="bullet"/>
      <w:lvlText w:val="-"/>
      <w:lvlJc w:val="left"/>
      <w:pPr>
        <w:ind w:left="720" w:hanging="360"/>
      </w:pPr>
      <w:rPr>
        <w:rFonts w:ascii="Calibri" w:eastAsiaTheme="minorEastAsia"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435712A0"/>
    <w:multiLevelType w:val="hybridMultilevel"/>
    <w:tmpl w:val="B8B81044"/>
    <w:lvl w:ilvl="0" w:tplc="5C68586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774D8B"/>
    <w:multiLevelType w:val="hybridMultilevel"/>
    <w:tmpl w:val="335EF41C"/>
    <w:lvl w:ilvl="0" w:tplc="A22284EC">
      <w:numFmt w:val="bullet"/>
      <w:lvlText w:val="•"/>
      <w:lvlJc w:val="left"/>
      <w:pPr>
        <w:ind w:left="473" w:hanging="360"/>
      </w:pPr>
      <w:rPr>
        <w:rFonts w:ascii="PT Sans" w:eastAsia="PT Sans" w:hAnsi="PT Sans" w:cs="PT Sans" w:hint="default"/>
        <w:color w:val="706F6F"/>
        <w:spacing w:val="-3"/>
        <w:w w:val="100"/>
        <w:sz w:val="18"/>
        <w:szCs w:val="18"/>
        <w:lang w:val="en-US" w:eastAsia="en-US" w:bidi="en-US"/>
      </w:rPr>
    </w:lvl>
    <w:lvl w:ilvl="1" w:tplc="B718C9DE">
      <w:numFmt w:val="bullet"/>
      <w:lvlText w:val="•"/>
      <w:lvlJc w:val="left"/>
      <w:pPr>
        <w:ind w:left="1418" w:hanging="360"/>
      </w:pPr>
      <w:rPr>
        <w:rFonts w:hint="default"/>
        <w:lang w:val="en-US" w:eastAsia="en-US" w:bidi="en-US"/>
      </w:rPr>
    </w:lvl>
    <w:lvl w:ilvl="2" w:tplc="BE041A84">
      <w:numFmt w:val="bullet"/>
      <w:lvlText w:val="•"/>
      <w:lvlJc w:val="left"/>
      <w:pPr>
        <w:ind w:left="2357" w:hanging="360"/>
      </w:pPr>
      <w:rPr>
        <w:rFonts w:hint="default"/>
        <w:lang w:val="en-US" w:eastAsia="en-US" w:bidi="en-US"/>
      </w:rPr>
    </w:lvl>
    <w:lvl w:ilvl="3" w:tplc="8386469A">
      <w:numFmt w:val="bullet"/>
      <w:lvlText w:val="•"/>
      <w:lvlJc w:val="left"/>
      <w:pPr>
        <w:ind w:left="3295" w:hanging="360"/>
      </w:pPr>
      <w:rPr>
        <w:rFonts w:hint="default"/>
        <w:lang w:val="en-US" w:eastAsia="en-US" w:bidi="en-US"/>
      </w:rPr>
    </w:lvl>
    <w:lvl w:ilvl="4" w:tplc="CE400E46">
      <w:numFmt w:val="bullet"/>
      <w:lvlText w:val="•"/>
      <w:lvlJc w:val="left"/>
      <w:pPr>
        <w:ind w:left="4234" w:hanging="360"/>
      </w:pPr>
      <w:rPr>
        <w:rFonts w:hint="default"/>
        <w:lang w:val="en-US" w:eastAsia="en-US" w:bidi="en-US"/>
      </w:rPr>
    </w:lvl>
    <w:lvl w:ilvl="5" w:tplc="07349F72">
      <w:numFmt w:val="bullet"/>
      <w:lvlText w:val="•"/>
      <w:lvlJc w:val="left"/>
      <w:pPr>
        <w:ind w:left="5172" w:hanging="360"/>
      </w:pPr>
      <w:rPr>
        <w:rFonts w:hint="default"/>
        <w:lang w:val="en-US" w:eastAsia="en-US" w:bidi="en-US"/>
      </w:rPr>
    </w:lvl>
    <w:lvl w:ilvl="6" w:tplc="4B5C9FA0">
      <w:numFmt w:val="bullet"/>
      <w:lvlText w:val="•"/>
      <w:lvlJc w:val="left"/>
      <w:pPr>
        <w:ind w:left="6111" w:hanging="360"/>
      </w:pPr>
      <w:rPr>
        <w:rFonts w:hint="default"/>
        <w:lang w:val="en-US" w:eastAsia="en-US" w:bidi="en-US"/>
      </w:rPr>
    </w:lvl>
    <w:lvl w:ilvl="7" w:tplc="2CEA6346">
      <w:numFmt w:val="bullet"/>
      <w:lvlText w:val="•"/>
      <w:lvlJc w:val="left"/>
      <w:pPr>
        <w:ind w:left="7049" w:hanging="360"/>
      </w:pPr>
      <w:rPr>
        <w:rFonts w:hint="default"/>
        <w:lang w:val="en-US" w:eastAsia="en-US" w:bidi="en-US"/>
      </w:rPr>
    </w:lvl>
    <w:lvl w:ilvl="8" w:tplc="0B900384">
      <w:numFmt w:val="bullet"/>
      <w:lvlText w:val="•"/>
      <w:lvlJc w:val="left"/>
      <w:pPr>
        <w:ind w:left="7988" w:hanging="360"/>
      </w:pPr>
      <w:rPr>
        <w:rFonts w:hint="default"/>
        <w:lang w:val="en-US" w:eastAsia="en-US" w:bidi="en-US"/>
      </w:rPr>
    </w:lvl>
  </w:abstractNum>
  <w:abstractNum w:abstractNumId="3" w15:restartNumberingAfterBreak="0">
    <w:nsid w:val="4966121B"/>
    <w:multiLevelType w:val="hybridMultilevel"/>
    <w:tmpl w:val="AE0EF2DE"/>
    <w:lvl w:ilvl="0" w:tplc="5AA25F8A">
      <w:start w:val="16"/>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3181650"/>
    <w:multiLevelType w:val="hybridMultilevel"/>
    <w:tmpl w:val="3BB601B2"/>
    <w:lvl w:ilvl="0" w:tplc="60ECD22A">
      <w:start w:val="4"/>
      <w:numFmt w:val="bullet"/>
      <w:lvlText w:val="-"/>
      <w:lvlJc w:val="left"/>
      <w:pPr>
        <w:ind w:left="720" w:hanging="360"/>
      </w:pPr>
      <w:rPr>
        <w:rFonts w:ascii="Calibri" w:eastAsiaTheme="minorEastAsia" w:hAnsi="Calibri" w:cstheme="minorBidi"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5087CC0"/>
    <w:multiLevelType w:val="hybridMultilevel"/>
    <w:tmpl w:val="C4045E80"/>
    <w:lvl w:ilvl="0" w:tplc="5C68586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4078412">
    <w:abstractNumId w:val="2"/>
  </w:num>
  <w:num w:numId="2" w16cid:durableId="633757398">
    <w:abstractNumId w:val="5"/>
  </w:num>
  <w:num w:numId="3" w16cid:durableId="1807627491">
    <w:abstractNumId w:val="0"/>
  </w:num>
  <w:num w:numId="4" w16cid:durableId="1395423322">
    <w:abstractNumId w:val="3"/>
  </w:num>
  <w:num w:numId="5" w16cid:durableId="1986623086">
    <w:abstractNumId w:val="4"/>
  </w:num>
  <w:num w:numId="6" w16cid:durableId="34435869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lorence Deley">
    <w15:presenceInfo w15:providerId="AD" w15:userId="S::florence.deley@securex.be::9e61e993-9170-4a0a-b1e6-3a99db6daf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drawingGridHorizontalSpacing w:val="110"/>
  <w:displayHorizontalDrawingGridEvery w:val="2"/>
  <w:characterSpacingControl w:val="doNotCompress"/>
  <w:hdrShapeDefaults>
    <o:shapedefaults v:ext="edit" spidmax="2093"/>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C371ED"/>
    <w:rsid w:val="00005AC4"/>
    <w:rsid w:val="00036579"/>
    <w:rsid w:val="000D119D"/>
    <w:rsid w:val="00114C10"/>
    <w:rsid w:val="00127771"/>
    <w:rsid w:val="00153B49"/>
    <w:rsid w:val="00177FAE"/>
    <w:rsid w:val="00180F9B"/>
    <w:rsid w:val="001B3F1C"/>
    <w:rsid w:val="001D78B4"/>
    <w:rsid w:val="001E2498"/>
    <w:rsid w:val="001E6A0B"/>
    <w:rsid w:val="00201AB9"/>
    <w:rsid w:val="00207428"/>
    <w:rsid w:val="00214B2D"/>
    <w:rsid w:val="0021778B"/>
    <w:rsid w:val="00242D68"/>
    <w:rsid w:val="00245AA8"/>
    <w:rsid w:val="00265C3B"/>
    <w:rsid w:val="00273CEF"/>
    <w:rsid w:val="00282C0E"/>
    <w:rsid w:val="002E5EAA"/>
    <w:rsid w:val="002E7BDF"/>
    <w:rsid w:val="0030281A"/>
    <w:rsid w:val="003260D6"/>
    <w:rsid w:val="00350180"/>
    <w:rsid w:val="00365F57"/>
    <w:rsid w:val="00370D51"/>
    <w:rsid w:val="003A7C38"/>
    <w:rsid w:val="003C2110"/>
    <w:rsid w:val="003D40BB"/>
    <w:rsid w:val="003E65CA"/>
    <w:rsid w:val="004158EF"/>
    <w:rsid w:val="00433BA0"/>
    <w:rsid w:val="00447733"/>
    <w:rsid w:val="004509F8"/>
    <w:rsid w:val="004665D2"/>
    <w:rsid w:val="00496F70"/>
    <w:rsid w:val="004A6A13"/>
    <w:rsid w:val="004D72F5"/>
    <w:rsid w:val="0050099A"/>
    <w:rsid w:val="00511B3F"/>
    <w:rsid w:val="00515E75"/>
    <w:rsid w:val="005708E8"/>
    <w:rsid w:val="00580312"/>
    <w:rsid w:val="00607603"/>
    <w:rsid w:val="00634499"/>
    <w:rsid w:val="00664201"/>
    <w:rsid w:val="006818D5"/>
    <w:rsid w:val="006D15C3"/>
    <w:rsid w:val="007148A5"/>
    <w:rsid w:val="00726068"/>
    <w:rsid w:val="00750884"/>
    <w:rsid w:val="00760A52"/>
    <w:rsid w:val="00794898"/>
    <w:rsid w:val="007D01E8"/>
    <w:rsid w:val="008718F1"/>
    <w:rsid w:val="008912DE"/>
    <w:rsid w:val="008B7E31"/>
    <w:rsid w:val="008D078B"/>
    <w:rsid w:val="008E27DD"/>
    <w:rsid w:val="008E417D"/>
    <w:rsid w:val="008F1332"/>
    <w:rsid w:val="009029F0"/>
    <w:rsid w:val="009237D4"/>
    <w:rsid w:val="009248CF"/>
    <w:rsid w:val="00927FB3"/>
    <w:rsid w:val="00951BCD"/>
    <w:rsid w:val="0096490D"/>
    <w:rsid w:val="00986F01"/>
    <w:rsid w:val="009A33A2"/>
    <w:rsid w:val="009A3E19"/>
    <w:rsid w:val="009E4857"/>
    <w:rsid w:val="00A340FE"/>
    <w:rsid w:val="00A42073"/>
    <w:rsid w:val="00A45F9F"/>
    <w:rsid w:val="00A57282"/>
    <w:rsid w:val="00A708EE"/>
    <w:rsid w:val="00AC242E"/>
    <w:rsid w:val="00AF6DB5"/>
    <w:rsid w:val="00B61D9C"/>
    <w:rsid w:val="00B86581"/>
    <w:rsid w:val="00B92D17"/>
    <w:rsid w:val="00B96996"/>
    <w:rsid w:val="00C23F6F"/>
    <w:rsid w:val="00C317C6"/>
    <w:rsid w:val="00C371C4"/>
    <w:rsid w:val="00C371ED"/>
    <w:rsid w:val="00C71AEB"/>
    <w:rsid w:val="00C751FA"/>
    <w:rsid w:val="00C81B98"/>
    <w:rsid w:val="00CA2E3E"/>
    <w:rsid w:val="00CB05F7"/>
    <w:rsid w:val="00CB2C32"/>
    <w:rsid w:val="00D7150A"/>
    <w:rsid w:val="00DA0920"/>
    <w:rsid w:val="00DD4436"/>
    <w:rsid w:val="00E21F34"/>
    <w:rsid w:val="00E33D46"/>
    <w:rsid w:val="00E45C28"/>
    <w:rsid w:val="00E51CC5"/>
    <w:rsid w:val="00E6179D"/>
    <w:rsid w:val="00E713E2"/>
    <w:rsid w:val="00E9616F"/>
    <w:rsid w:val="00EF0462"/>
    <w:rsid w:val="00F15B56"/>
    <w:rsid w:val="00F21910"/>
    <w:rsid w:val="00F7666B"/>
    <w:rsid w:val="00FF33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93"/>
    <o:shapelayout v:ext="edit">
      <o:idmap v:ext="edit" data="2"/>
    </o:shapelayout>
  </w:shapeDefaults>
  <w:decimalSymbol w:val=","/>
  <w:listSeparator w:val=";"/>
  <w14:docId w14:val="01AF7DC1"/>
  <w15:docId w15:val="{F37E9EA8-66F1-4628-B75D-8C43E8F4C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T Sans" w:eastAsia="PT Sans" w:hAnsi="PT Sans" w:cs="PT Sans"/>
      <w:lang w:bidi="en-US"/>
    </w:rPr>
  </w:style>
  <w:style w:type="paragraph" w:styleId="Titre1">
    <w:name w:val="heading 1"/>
    <w:basedOn w:val="Normal"/>
    <w:next w:val="Normal"/>
    <w:link w:val="Titre1Car"/>
    <w:uiPriority w:val="9"/>
    <w:qFormat/>
    <w:rsid w:val="000D119D"/>
    <w:pPr>
      <w:keepNext/>
      <w:keepLines/>
      <w:widowControl/>
      <w:autoSpaceDE/>
      <w:autoSpaceDN/>
      <w:spacing w:before="480"/>
      <w:outlineLvl w:val="0"/>
    </w:pPr>
    <w:rPr>
      <w:rFonts w:asciiTheme="majorHAnsi" w:eastAsiaTheme="majorEastAsia" w:hAnsiTheme="majorHAnsi" w:cstheme="majorBidi"/>
      <w:b/>
      <w:bCs/>
      <w:color w:val="345A8A" w:themeColor="accent1" w:themeShade="B5"/>
      <w:sz w:val="32"/>
      <w:szCs w:val="32"/>
      <w:lang w:val="fr-FR" w:eastAsia="fr-FR" w:bidi="ar-SA"/>
    </w:rPr>
  </w:style>
  <w:style w:type="paragraph" w:styleId="Titre5">
    <w:name w:val="heading 5"/>
    <w:basedOn w:val="Normal"/>
    <w:next w:val="Normal"/>
    <w:link w:val="Titre5Car"/>
    <w:uiPriority w:val="9"/>
    <w:unhideWhenUsed/>
    <w:qFormat/>
    <w:rsid w:val="000D119D"/>
    <w:pPr>
      <w:keepNext/>
      <w:keepLines/>
      <w:widowControl/>
      <w:autoSpaceDE/>
      <w:autoSpaceDN/>
      <w:spacing w:before="40"/>
      <w:outlineLvl w:val="4"/>
    </w:pPr>
    <w:rPr>
      <w:rFonts w:asciiTheme="majorHAnsi" w:eastAsiaTheme="majorEastAsia" w:hAnsiTheme="majorHAnsi" w:cstheme="majorBidi"/>
      <w:color w:val="365F91" w:themeColor="accent1" w:themeShade="BF"/>
      <w:lang w:val="fr-FR" w:eastAsia="fr-FR"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18"/>
      <w:szCs w:val="18"/>
    </w:rPr>
  </w:style>
  <w:style w:type="paragraph" w:styleId="Paragraphedeliste">
    <w:name w:val="List Paragraph"/>
    <w:basedOn w:val="Normal"/>
    <w:uiPriority w:val="34"/>
    <w:qFormat/>
    <w:pPr>
      <w:spacing w:before="64"/>
      <w:ind w:left="473" w:hanging="360"/>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AF6DB5"/>
    <w:rPr>
      <w:rFonts w:ascii="Segoe UI" w:hAnsi="Segoe UI" w:cs="Segoe UI"/>
      <w:sz w:val="18"/>
      <w:szCs w:val="18"/>
    </w:rPr>
  </w:style>
  <w:style w:type="character" w:customStyle="1" w:styleId="TextedebullesCar">
    <w:name w:val="Texte de bulles Car"/>
    <w:basedOn w:val="Policepardfaut"/>
    <w:link w:val="Textedebulles"/>
    <w:uiPriority w:val="99"/>
    <w:semiHidden/>
    <w:rsid w:val="00AF6DB5"/>
    <w:rPr>
      <w:rFonts w:ascii="Segoe UI" w:eastAsia="PT Sans" w:hAnsi="Segoe UI" w:cs="Segoe UI"/>
      <w:sz w:val="18"/>
      <w:szCs w:val="18"/>
      <w:lang w:bidi="en-US"/>
    </w:rPr>
  </w:style>
  <w:style w:type="character" w:styleId="Marquedecommentaire">
    <w:name w:val="annotation reference"/>
    <w:basedOn w:val="Policepardfaut"/>
    <w:uiPriority w:val="99"/>
    <w:semiHidden/>
    <w:unhideWhenUsed/>
    <w:rsid w:val="00AF6DB5"/>
    <w:rPr>
      <w:sz w:val="16"/>
      <w:szCs w:val="16"/>
    </w:rPr>
  </w:style>
  <w:style w:type="paragraph" w:styleId="Commentaire">
    <w:name w:val="annotation text"/>
    <w:basedOn w:val="Normal"/>
    <w:link w:val="CommentaireCar"/>
    <w:uiPriority w:val="99"/>
    <w:semiHidden/>
    <w:unhideWhenUsed/>
    <w:rsid w:val="00AF6DB5"/>
    <w:rPr>
      <w:sz w:val="20"/>
      <w:szCs w:val="20"/>
    </w:rPr>
  </w:style>
  <w:style w:type="character" w:customStyle="1" w:styleId="CommentaireCar">
    <w:name w:val="Commentaire Car"/>
    <w:basedOn w:val="Policepardfaut"/>
    <w:link w:val="Commentaire"/>
    <w:uiPriority w:val="99"/>
    <w:semiHidden/>
    <w:rsid w:val="00AF6DB5"/>
    <w:rPr>
      <w:rFonts w:ascii="PT Sans" w:eastAsia="PT Sans" w:hAnsi="PT Sans" w:cs="PT Sans"/>
      <w:sz w:val="20"/>
      <w:szCs w:val="20"/>
      <w:lang w:bidi="en-US"/>
    </w:rPr>
  </w:style>
  <w:style w:type="paragraph" w:styleId="Objetducommentaire">
    <w:name w:val="annotation subject"/>
    <w:basedOn w:val="Commentaire"/>
    <w:next w:val="Commentaire"/>
    <w:link w:val="ObjetducommentaireCar"/>
    <w:uiPriority w:val="99"/>
    <w:semiHidden/>
    <w:unhideWhenUsed/>
    <w:rsid w:val="00AF6DB5"/>
    <w:rPr>
      <w:b/>
      <w:bCs/>
    </w:rPr>
  </w:style>
  <w:style w:type="character" w:customStyle="1" w:styleId="ObjetducommentaireCar">
    <w:name w:val="Objet du commentaire Car"/>
    <w:basedOn w:val="CommentaireCar"/>
    <w:link w:val="Objetducommentaire"/>
    <w:uiPriority w:val="99"/>
    <w:semiHidden/>
    <w:rsid w:val="00AF6DB5"/>
    <w:rPr>
      <w:rFonts w:ascii="PT Sans" w:eastAsia="PT Sans" w:hAnsi="PT Sans" w:cs="PT Sans"/>
      <w:b/>
      <w:bCs/>
      <w:sz w:val="20"/>
      <w:szCs w:val="20"/>
      <w:lang w:bidi="en-US"/>
    </w:rPr>
  </w:style>
  <w:style w:type="character" w:styleId="Lienhypertexte">
    <w:name w:val="Hyperlink"/>
    <w:basedOn w:val="Policepardfaut"/>
    <w:uiPriority w:val="99"/>
    <w:unhideWhenUsed/>
    <w:rsid w:val="002E7BDF"/>
    <w:rPr>
      <w:color w:val="0000FF" w:themeColor="hyperlink"/>
      <w:u w:val="single"/>
    </w:rPr>
  </w:style>
  <w:style w:type="character" w:styleId="Mentionnonrsolue">
    <w:name w:val="Unresolved Mention"/>
    <w:basedOn w:val="Policepardfaut"/>
    <w:uiPriority w:val="99"/>
    <w:semiHidden/>
    <w:unhideWhenUsed/>
    <w:rsid w:val="002E7BDF"/>
    <w:rPr>
      <w:color w:val="605E5C"/>
      <w:shd w:val="clear" w:color="auto" w:fill="E1DFDD"/>
    </w:rPr>
  </w:style>
  <w:style w:type="character" w:customStyle="1" w:styleId="Titre1Car">
    <w:name w:val="Titre 1 Car"/>
    <w:basedOn w:val="Policepardfaut"/>
    <w:link w:val="Titre1"/>
    <w:uiPriority w:val="9"/>
    <w:rsid w:val="000D119D"/>
    <w:rPr>
      <w:rFonts w:asciiTheme="majorHAnsi" w:eastAsiaTheme="majorEastAsia" w:hAnsiTheme="majorHAnsi" w:cstheme="majorBidi"/>
      <w:b/>
      <w:bCs/>
      <w:color w:val="345A8A" w:themeColor="accent1" w:themeShade="B5"/>
      <w:sz w:val="32"/>
      <w:szCs w:val="32"/>
      <w:lang w:val="fr-FR" w:eastAsia="fr-FR"/>
    </w:rPr>
  </w:style>
  <w:style w:type="character" w:customStyle="1" w:styleId="Titre5Car">
    <w:name w:val="Titre 5 Car"/>
    <w:basedOn w:val="Policepardfaut"/>
    <w:link w:val="Titre5"/>
    <w:uiPriority w:val="9"/>
    <w:rsid w:val="000D119D"/>
    <w:rPr>
      <w:rFonts w:asciiTheme="majorHAnsi" w:eastAsiaTheme="majorEastAsia" w:hAnsiTheme="majorHAnsi" w:cstheme="majorBidi"/>
      <w:color w:val="365F91" w:themeColor="accent1" w:themeShade="BF"/>
      <w:lang w:val="fr-FR" w:eastAsia="fr-FR"/>
    </w:rPr>
  </w:style>
  <w:style w:type="paragraph" w:styleId="En-tte">
    <w:name w:val="header"/>
    <w:basedOn w:val="Normal"/>
    <w:link w:val="En-tteCar"/>
    <w:unhideWhenUsed/>
    <w:rsid w:val="009E4857"/>
    <w:pPr>
      <w:tabs>
        <w:tab w:val="center" w:pos="4536"/>
        <w:tab w:val="right" w:pos="9072"/>
      </w:tabs>
    </w:pPr>
  </w:style>
  <w:style w:type="character" w:customStyle="1" w:styleId="En-tteCar">
    <w:name w:val="En-tête Car"/>
    <w:basedOn w:val="Policepardfaut"/>
    <w:link w:val="En-tte"/>
    <w:rsid w:val="009E4857"/>
    <w:rPr>
      <w:rFonts w:ascii="PT Sans" w:eastAsia="PT Sans" w:hAnsi="PT Sans" w:cs="PT Sans"/>
      <w:lang w:bidi="en-US"/>
    </w:rPr>
  </w:style>
  <w:style w:type="paragraph" w:styleId="Pieddepage">
    <w:name w:val="footer"/>
    <w:basedOn w:val="Normal"/>
    <w:link w:val="PieddepageCar"/>
    <w:uiPriority w:val="99"/>
    <w:unhideWhenUsed/>
    <w:rsid w:val="009E4857"/>
    <w:pPr>
      <w:tabs>
        <w:tab w:val="center" w:pos="4536"/>
        <w:tab w:val="right" w:pos="9072"/>
      </w:tabs>
    </w:pPr>
  </w:style>
  <w:style w:type="character" w:customStyle="1" w:styleId="PieddepageCar">
    <w:name w:val="Pied de page Car"/>
    <w:basedOn w:val="Policepardfaut"/>
    <w:link w:val="Pieddepage"/>
    <w:uiPriority w:val="99"/>
    <w:rsid w:val="009E4857"/>
    <w:rPr>
      <w:rFonts w:ascii="PT Sans" w:eastAsia="PT Sans" w:hAnsi="PT Sans" w:cs="PT Sans"/>
      <w:lang w:bidi="en-US"/>
    </w:rPr>
  </w:style>
  <w:style w:type="paragraph" w:customStyle="1" w:styleId="EOverlaytextbox">
    <w:name w:val="E_Overlay text box"/>
    <w:basedOn w:val="Normal"/>
    <w:qFormat/>
    <w:rsid w:val="009E4857"/>
    <w:pPr>
      <w:widowControl/>
      <w:autoSpaceDE/>
      <w:autoSpaceDN/>
    </w:pPr>
    <w:rPr>
      <w:rFonts w:ascii="Morebi Rounded Med Stencil" w:eastAsia="Times New Roman" w:hAnsi="Morebi Rounded Med Stencil" w:cs="Times New Roman"/>
      <w:color w:val="FFFFFF" w:themeColor="background1"/>
      <w:szCs w:val="24"/>
      <w:lang w:val="fr-BE"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etaindumiroir.be" TargetMode="External"/><Relationship Id="rId18" Type="http://schemas.microsoft.com/office/2016/09/relationships/commentsIds" Target="commentsIds.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letaindumiroir@gmail.com" TargetMode="External"/><Relationship Id="rId7" Type="http://schemas.openxmlformats.org/officeDocument/2006/relationships/webSettings" Target="webSettings.xml"/><Relationship Id="rId12" Type="http://schemas.openxmlformats.org/officeDocument/2006/relationships/hyperlink" Target="mailto:letaindumiroir@gmail.com" TargetMode="External"/><Relationship Id="rId17" Type="http://schemas.microsoft.com/office/2011/relationships/commentsExtended" Target="commentsExtended.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mailto:letaindumiroir@gmail.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etaindumiroir.be"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mailto:letaindumiroir@gmail.co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letaindumiroir.be" TargetMode="External"/><Relationship Id="rId19" Type="http://schemas.microsoft.com/office/2018/08/relationships/commentsExtensible" Target="commentsExtensible.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etaindumiroir.be" TargetMode="External"/><Relationship Id="rId22" Type="http://schemas.openxmlformats.org/officeDocument/2006/relationships/hyperlink" Target="mailto:letaindumiroir@gmail.com" TargetMode="External"/><Relationship Id="rId27" Type="http://schemas.openxmlformats.org/officeDocument/2006/relationships/header" Target="header3.xml"/><Relationship Id="rId30" Type="http://schemas.microsoft.com/office/2011/relationships/people" Target="people.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C49A6DFF9CCD4E8471BB8E107C632A" ma:contentTypeVersion="21" ma:contentTypeDescription="Crée un document." ma:contentTypeScope="" ma:versionID="56dd0bc987ac53dcc9ca881621a6ab03">
  <xsd:schema xmlns:xsd="http://www.w3.org/2001/XMLSchema" xmlns:xs="http://www.w3.org/2001/XMLSchema" xmlns:p="http://schemas.microsoft.com/office/2006/metadata/properties" xmlns:ns2="17a0c3e7-8d6e-4ff5-bea0-f84dbd5fcd7c" xmlns:ns3="623c3e53-5a55-411c-aa99-cb3d3d7fde64" targetNamespace="http://schemas.microsoft.com/office/2006/metadata/properties" ma:root="true" ma:fieldsID="85147c030e06065f80594524313175a7" ns2:_="" ns3:_="">
    <xsd:import namespace="17a0c3e7-8d6e-4ff5-bea0-f84dbd5fcd7c"/>
    <xsd:import namespace="623c3e53-5a55-411c-aa99-cb3d3d7fde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Afaire" minOccurs="0"/>
                <xsd:element ref="ns2:MediaLengthInSeconds" minOccurs="0"/>
                <xsd:element ref="ns3:TaxCatchAll" minOccurs="0"/>
                <xsd:element ref="ns2:lcf76f155ced4ddcb4097134ff3c332f"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0c3e7-8d6e-4ff5-bea0-f84dbd5fcd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Afaire" ma:index="20" nillable="true" ma:displayName="A faire" ma:format="Dropdown" ma:internalName="Afair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1135a015-5c4a-4f08-a4e2-18c4edf5fe1d"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3c3e53-5a55-411c-aa99-cb3d3d7fde64"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1dcc3fea-2cbe-488d-ad57-c29b480a7a73}" ma:internalName="TaxCatchAll" ma:showField="CatchAllData" ma:web="623c3e53-5a55-411c-aa99-cb3d3d7fd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faire xmlns="17a0c3e7-8d6e-4ff5-bea0-f84dbd5fcd7c" xsi:nil="true"/>
    <TaxCatchAll xmlns="623c3e53-5a55-411c-aa99-cb3d3d7fde64" xsi:nil="true"/>
    <lcf76f155ced4ddcb4097134ff3c332f xmlns="17a0c3e7-8d6e-4ff5-bea0-f84dbd5fcd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79A35D-ADF0-4F9F-8A94-E954D7AC25EA}">
  <ds:schemaRefs>
    <ds:schemaRef ds:uri="http://schemas.microsoft.com/sharepoint/v3/contenttype/forms"/>
  </ds:schemaRefs>
</ds:datastoreItem>
</file>

<file path=customXml/itemProps2.xml><?xml version="1.0" encoding="utf-8"?>
<ds:datastoreItem xmlns:ds="http://schemas.openxmlformats.org/officeDocument/2006/customXml" ds:itemID="{6D139477-69FE-4B2E-80CC-9072CE36F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0c3e7-8d6e-4ff5-bea0-f84dbd5fcd7c"/>
    <ds:schemaRef ds:uri="623c3e53-5a55-411c-aa99-cb3d3d7fd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71E361-4BBC-4405-9EA0-505E4A48346B}">
  <ds:schemaRefs>
    <ds:schemaRef ds:uri="http://schemas.microsoft.com/office/2006/metadata/properties"/>
    <ds:schemaRef ds:uri="http://schemas.microsoft.com/office/infopath/2007/PartnerControls"/>
    <ds:schemaRef ds:uri="17a0c3e7-8d6e-4ff5-bea0-f84dbd5fcd7c"/>
    <ds:schemaRef ds:uri="623c3e53-5a55-411c-aa99-cb3d3d7fde6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899</Words>
  <Characters>4945</Characters>
  <Application>Microsoft Office Word</Application>
  <DocSecurity>0</DocSecurity>
  <Lines>41</Lines>
  <Paragraphs>11</Paragraphs>
  <ScaleCrop>false</ScaleCrop>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Alessandra Tuccia</dc:creator>
  <cp:lastModifiedBy>Deborah Moens</cp:lastModifiedBy>
  <cp:revision>105</cp:revision>
  <dcterms:created xsi:type="dcterms:W3CDTF">2021-06-09T08:26:00Z</dcterms:created>
  <dcterms:modified xsi:type="dcterms:W3CDTF">2026-06-02T10:02:00Z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2021-06-09T00:00:00Z</vt:filetime>
  </property>
  <property fmtid="{D5CDD505-2E9C-101B-9397-08002B2CF9AE}" pid="3" name="Creator">
    <vt:lpwstr>Adobe InDesign 16.2 (Windows)</vt:lpwstr>
  </property>
  <property fmtid="{D5CDD505-2E9C-101B-9397-08002B2CF9AE}" pid="4" name="LastSaved">
    <vt:filetime>2021-06-09T00:00:00Z</vt:filetime>
  </property>
  <property fmtid="{D5CDD505-2E9C-101B-9397-08002B2CF9AE}" pid="5" name="ContentTypeId">
    <vt:lpwstr>0x010100E4C49A6DFF9CCD4E8471BB8E107C632A</vt:lpwstr>
  </property>
  <property fmtid="{D5CDD505-2E9C-101B-9397-08002B2CF9AE}" pid="6" name="MediaServiceImageTags">
    <vt:lpwstr/>
  </property>
</Properties>
</file>